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04EA4019" w:rsidR="00EC04C7" w:rsidRPr="00E31AB4" w:rsidRDefault="00197667" w:rsidP="00FF62A7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E31AB4">
        <w:rPr>
          <w:rFonts w:cstheme="minorHAnsi"/>
          <w:sz w:val="24"/>
          <w:szCs w:val="24"/>
        </w:rPr>
        <w:t xml:space="preserve">Urząd Miejski w Książu Wlkp. </w:t>
      </w:r>
      <w:r w:rsidR="00EC04C7" w:rsidRPr="00E31AB4">
        <w:rPr>
          <w:rFonts w:cstheme="minorHAnsi"/>
          <w:sz w:val="24"/>
          <w:szCs w:val="24"/>
        </w:rPr>
        <w:tab/>
      </w:r>
      <w:r w:rsidR="00EC04C7" w:rsidRPr="00E31AB4">
        <w:rPr>
          <w:rFonts w:cstheme="minorHAnsi"/>
          <w:sz w:val="24"/>
          <w:szCs w:val="24"/>
        </w:rPr>
        <w:tab/>
        <w:t>O.0143</w:t>
      </w:r>
      <w:r w:rsidRPr="00E31AB4">
        <w:rPr>
          <w:rFonts w:cstheme="minorHAnsi"/>
          <w:sz w:val="24"/>
          <w:szCs w:val="24"/>
        </w:rPr>
        <w:t>….</w:t>
      </w:r>
      <w:r w:rsidR="00EC04C7" w:rsidRPr="00E31AB4">
        <w:rPr>
          <w:rFonts w:cstheme="minorHAnsi"/>
          <w:sz w:val="24"/>
          <w:szCs w:val="24"/>
        </w:rPr>
        <w:t>.202</w:t>
      </w:r>
      <w:r w:rsidRPr="00E31AB4">
        <w:rPr>
          <w:rFonts w:cstheme="minorHAnsi"/>
          <w:sz w:val="24"/>
          <w:szCs w:val="24"/>
        </w:rPr>
        <w:t>5</w:t>
      </w:r>
      <w:r w:rsidRPr="00E31AB4">
        <w:rPr>
          <w:rFonts w:cstheme="minorHAnsi"/>
          <w:sz w:val="24"/>
          <w:szCs w:val="24"/>
        </w:rPr>
        <w:br/>
        <w:t xml:space="preserve">Referat </w:t>
      </w:r>
      <w:r w:rsidR="00BA2C29" w:rsidRPr="00E31AB4">
        <w:rPr>
          <w:rFonts w:cstheme="minorHAnsi"/>
          <w:sz w:val="24"/>
          <w:szCs w:val="24"/>
        </w:rPr>
        <w:t>Gospodarczy</w:t>
      </w:r>
    </w:p>
    <w:p w14:paraId="1CE158CF" w14:textId="77777777" w:rsidR="00FF62A7" w:rsidRDefault="00FF62A7" w:rsidP="00FF62A7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497611A" w14:textId="0B11A335" w:rsidR="00EC04C7" w:rsidRPr="00E31AB4" w:rsidRDefault="00FF62A7" w:rsidP="00FF62A7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31AB4">
        <w:rPr>
          <w:rFonts w:cstheme="minorHAnsi"/>
          <w:b/>
          <w:bCs/>
          <w:sz w:val="24"/>
          <w:szCs w:val="24"/>
        </w:rPr>
        <w:t xml:space="preserve">UZYSKANIE ZEZWOLENIA NA ZAJĘCIE PASA DROGOWEGO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</w:t>
      </w:r>
      <w:r w:rsidRPr="00E31AB4">
        <w:rPr>
          <w:rFonts w:cstheme="minorHAnsi"/>
          <w:b/>
          <w:bCs/>
          <w:sz w:val="24"/>
          <w:szCs w:val="24"/>
        </w:rPr>
        <w:t xml:space="preserve">W CELU UMIESZCZENIA REKLAMY 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3E74D3F9" w14:textId="77777777" w:rsidR="00EC04C7" w:rsidRPr="00E31AB4" w:rsidRDefault="00EC04C7" w:rsidP="00FF62A7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E31AB4" w:rsidRDefault="00EC04C7" w:rsidP="00FF62A7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E31AB4">
        <w:rPr>
          <w:rFonts w:cstheme="minorHAnsi"/>
          <w:b/>
          <w:sz w:val="24"/>
          <w:szCs w:val="24"/>
        </w:rPr>
        <w:t>WYMAGANE DOKUMENTY</w:t>
      </w:r>
    </w:p>
    <w:p w14:paraId="256CFE04" w14:textId="47AA6F60" w:rsidR="00EC04C7" w:rsidRPr="00E31AB4" w:rsidRDefault="00EC04C7" w:rsidP="00FF62A7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31AB4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E31AB4">
        <w:rPr>
          <w:rFonts w:cstheme="minorHAnsi"/>
          <w:sz w:val="24"/>
          <w:szCs w:val="24"/>
        </w:rPr>
        <w:t>umer</w:t>
      </w:r>
      <w:r w:rsidRPr="00E31AB4">
        <w:rPr>
          <w:rFonts w:cstheme="minorHAnsi"/>
          <w:sz w:val="24"/>
          <w:szCs w:val="24"/>
        </w:rPr>
        <w:t xml:space="preserve"> 12 oraz </w:t>
      </w:r>
      <w:r w:rsidR="001C4C9B" w:rsidRPr="00E31AB4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E31AB4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E31AB4">
        <w:rPr>
          <w:rFonts w:cstheme="minorHAnsi"/>
          <w:sz w:val="24"/>
          <w:szCs w:val="24"/>
        </w:rPr>
        <w:t xml:space="preserve"> w zakładce </w:t>
      </w:r>
      <w:r w:rsidR="001C4C9B" w:rsidRPr="00E31AB4">
        <w:rPr>
          <w:rFonts w:cstheme="minorHAnsi"/>
          <w:i/>
          <w:iCs/>
          <w:sz w:val="24"/>
          <w:szCs w:val="24"/>
        </w:rPr>
        <w:t>Wirtualny urzędnik</w:t>
      </w:r>
      <w:r w:rsidR="00117334" w:rsidRPr="00E31AB4">
        <w:rPr>
          <w:rFonts w:cstheme="minorHAnsi"/>
          <w:sz w:val="24"/>
          <w:szCs w:val="24"/>
        </w:rPr>
        <w:t xml:space="preserve"> </w:t>
      </w:r>
      <w:r w:rsidR="00BA2C29" w:rsidRPr="00E31AB4">
        <w:rPr>
          <w:rFonts w:cstheme="minorHAnsi"/>
          <w:sz w:val="24"/>
          <w:szCs w:val="24"/>
        </w:rPr>
        <w:t>–</w:t>
      </w:r>
      <w:r w:rsidR="00117334" w:rsidRPr="00E31AB4">
        <w:rPr>
          <w:rFonts w:cstheme="minorHAnsi"/>
          <w:sz w:val="24"/>
          <w:szCs w:val="24"/>
        </w:rPr>
        <w:t xml:space="preserve"> </w:t>
      </w:r>
      <w:r w:rsidR="00BA2C29" w:rsidRPr="00E31AB4">
        <w:rPr>
          <w:rFonts w:cstheme="minorHAnsi"/>
          <w:sz w:val="24"/>
          <w:szCs w:val="24"/>
        </w:rPr>
        <w:t>Zarządzania energią</w:t>
      </w:r>
    </w:p>
    <w:p w14:paraId="6159A3F0" w14:textId="1DC61BF7" w:rsidR="00EC04C7" w:rsidRPr="00E31AB4" w:rsidRDefault="00BA2C29" w:rsidP="00FF62A7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Szczegółowy plan sytuacyjny w skali 1 : 1000 lub 1 : 500, z zaznaczeniem granic i podaniem wymiarów planowanej powierzchni zajęcia pasa drogowego wraz z podaniem wymiarów reklamy.</w:t>
      </w:r>
    </w:p>
    <w:p w14:paraId="46F308C7" w14:textId="3640F7CF" w:rsidR="00EC04C7" w:rsidRPr="00E31AB4" w:rsidRDefault="00BA2C29" w:rsidP="00FF62A7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Szkic, rysunek lub zdjęcie reklamy lub wizualizacja obiektu.</w:t>
      </w:r>
    </w:p>
    <w:p w14:paraId="74A484EB" w14:textId="144DC2D5" w:rsidR="00EC04C7" w:rsidRPr="00E31AB4" w:rsidRDefault="00BA2C29" w:rsidP="00FF62A7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 xml:space="preserve">Zatwierdzony projekt organizacji ruchu, jeżeli zajęcie pasa drogowego wpływa na ruch drogowy lub ogranicza widoczność na drodze albo powoduje wprowadzenie zmian </w:t>
      </w:r>
      <w:r w:rsidRPr="00E31AB4">
        <w:rPr>
          <w:rFonts w:cstheme="minorHAnsi"/>
          <w:bCs/>
          <w:sz w:val="24"/>
          <w:szCs w:val="24"/>
        </w:rPr>
        <w:br/>
        <w:t>w istniejącej organizacji ruchu pojazdów lub pieszych lub informację o sposobie zabezpieczenia robót.</w:t>
      </w:r>
    </w:p>
    <w:p w14:paraId="6DC52500" w14:textId="5F962437" w:rsidR="00EC04C7" w:rsidRPr="00FF62A7" w:rsidRDefault="00BA2C29" w:rsidP="00FF62A7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Dodatkowe dokumenty – na żądanie zarządcy drogi.</w:t>
      </w:r>
    </w:p>
    <w:p w14:paraId="3F2961C4" w14:textId="77777777" w:rsidR="00EC04C7" w:rsidRPr="00E31AB4" w:rsidRDefault="00EC04C7" w:rsidP="00FF62A7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E31AB4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64E93559" w:rsidR="00EC04C7" w:rsidRPr="00E31AB4" w:rsidRDefault="00EC04C7" w:rsidP="00FF62A7">
      <w:pPr>
        <w:spacing w:after="0" w:line="360" w:lineRule="auto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Urząd Miejski w Książu Wlkp.</w:t>
      </w:r>
      <w:r w:rsidR="00FF62A7">
        <w:rPr>
          <w:rFonts w:cstheme="minorHAnsi"/>
          <w:bCs/>
          <w:sz w:val="24"/>
          <w:szCs w:val="24"/>
        </w:rPr>
        <w:t xml:space="preserve">, </w:t>
      </w:r>
      <w:r w:rsidRPr="00E31AB4">
        <w:rPr>
          <w:rFonts w:cstheme="minorHAnsi"/>
          <w:bCs/>
          <w:sz w:val="24"/>
          <w:szCs w:val="24"/>
        </w:rPr>
        <w:t>Referat</w:t>
      </w:r>
      <w:r w:rsidR="00780B5A" w:rsidRPr="00E31AB4">
        <w:rPr>
          <w:rFonts w:cstheme="minorHAnsi"/>
          <w:bCs/>
          <w:sz w:val="24"/>
          <w:szCs w:val="24"/>
        </w:rPr>
        <w:t xml:space="preserve"> </w:t>
      </w:r>
      <w:r w:rsidR="00BA2C29" w:rsidRPr="00E31AB4">
        <w:rPr>
          <w:rFonts w:cstheme="minorHAnsi"/>
          <w:bCs/>
          <w:sz w:val="24"/>
          <w:szCs w:val="24"/>
        </w:rPr>
        <w:t>Gospodarczy</w:t>
      </w:r>
    </w:p>
    <w:p w14:paraId="7726F1BC" w14:textId="4DEE132A" w:rsidR="00EC04C7" w:rsidRPr="00E31AB4" w:rsidRDefault="00EC04C7" w:rsidP="00FF62A7">
      <w:pPr>
        <w:spacing w:after="0" w:line="360" w:lineRule="auto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Stanowisko d</w:t>
      </w:r>
      <w:r w:rsidR="00056556" w:rsidRPr="00E31AB4">
        <w:rPr>
          <w:rFonts w:cstheme="minorHAnsi"/>
          <w:bCs/>
          <w:sz w:val="24"/>
          <w:szCs w:val="24"/>
        </w:rPr>
        <w:t>o spraw</w:t>
      </w:r>
      <w:r w:rsidRPr="00E31AB4">
        <w:rPr>
          <w:rFonts w:cstheme="minorHAnsi"/>
          <w:bCs/>
          <w:sz w:val="24"/>
          <w:szCs w:val="24"/>
        </w:rPr>
        <w:t xml:space="preserve"> </w:t>
      </w:r>
      <w:r w:rsidR="00BA2C29" w:rsidRPr="00E31AB4">
        <w:rPr>
          <w:rFonts w:cstheme="minorHAnsi"/>
          <w:bCs/>
          <w:sz w:val="24"/>
          <w:szCs w:val="24"/>
        </w:rPr>
        <w:t>dróg i zarządzania energią</w:t>
      </w:r>
    </w:p>
    <w:p w14:paraId="2C14A858" w14:textId="5B56FDBB" w:rsidR="00EC04C7" w:rsidRPr="00E31AB4" w:rsidRDefault="00EC04C7" w:rsidP="00FF62A7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 w:rsidRPr="00E31AB4">
        <w:rPr>
          <w:rFonts w:cstheme="minorHAnsi"/>
          <w:bCs/>
          <w:sz w:val="24"/>
          <w:szCs w:val="24"/>
          <w:lang w:val="de-DE"/>
        </w:rPr>
        <w:t xml:space="preserve">Pokój numer </w:t>
      </w:r>
      <w:r w:rsidR="00BA2C29" w:rsidRPr="00E31AB4">
        <w:rPr>
          <w:rFonts w:cstheme="minorHAnsi"/>
          <w:bCs/>
          <w:sz w:val="24"/>
          <w:szCs w:val="24"/>
          <w:lang w:val="de-DE"/>
        </w:rPr>
        <w:t>12</w:t>
      </w:r>
    </w:p>
    <w:p w14:paraId="0096B928" w14:textId="1A30BC7D" w:rsidR="00EC04C7" w:rsidRPr="00FF62A7" w:rsidRDefault="00FF62A7" w:rsidP="00FF62A7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tel.</w:t>
      </w:r>
      <w:r w:rsidR="00EC04C7" w:rsidRPr="00E31AB4">
        <w:rPr>
          <w:rFonts w:cstheme="minorHAnsi"/>
          <w:bCs/>
          <w:sz w:val="24"/>
          <w:szCs w:val="24"/>
          <w:lang w:val="de-DE"/>
        </w:rPr>
        <w:t xml:space="preserve"> 61 2822001 wewnętrzny </w:t>
      </w:r>
      <w:r w:rsidR="00BA2C29" w:rsidRPr="00E31AB4">
        <w:rPr>
          <w:rFonts w:cstheme="minorHAnsi"/>
          <w:bCs/>
          <w:sz w:val="24"/>
          <w:szCs w:val="24"/>
          <w:lang w:val="de-DE"/>
        </w:rPr>
        <w:t>33</w:t>
      </w:r>
      <w:r w:rsidR="00EC04C7" w:rsidRPr="00E31AB4">
        <w:rPr>
          <w:rFonts w:cstheme="minorHAnsi"/>
          <w:bCs/>
          <w:sz w:val="24"/>
          <w:szCs w:val="24"/>
          <w:lang w:val="de-DE"/>
        </w:rPr>
        <w:t>,</w:t>
      </w:r>
      <w:r w:rsidR="001F2BE6" w:rsidRPr="00E31AB4"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E31AB4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E31AB4">
        <w:rPr>
          <w:rFonts w:cstheme="minorHAnsi"/>
          <w:bCs/>
          <w:sz w:val="24"/>
          <w:szCs w:val="24"/>
          <w:lang w:val="de-DE"/>
        </w:rPr>
        <w:t>-mail:</w:t>
      </w:r>
      <w:r w:rsidR="00BA2C29" w:rsidRPr="00E31AB4">
        <w:rPr>
          <w:rFonts w:cstheme="minorHAnsi"/>
          <w:bCs/>
          <w:sz w:val="24"/>
          <w:szCs w:val="24"/>
          <w:lang w:val="de-DE"/>
        </w:rPr>
        <w:t xml:space="preserve"> </w:t>
      </w:r>
      <w:hyperlink r:id="rId9" w:history="1">
        <w:r w:rsidRPr="00FC1F51">
          <w:rPr>
            <w:rStyle w:val="Hipercze"/>
            <w:rFonts w:cstheme="minorHAnsi"/>
            <w:bCs/>
            <w:sz w:val="24"/>
            <w:szCs w:val="24"/>
            <w:lang w:val="de-DE"/>
          </w:rPr>
          <w:t>marcin.mostowski@ksiaz-wlkp.pl</w:t>
        </w:r>
      </w:hyperlink>
      <w:r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1E7F246F" w14:textId="3D196585" w:rsidR="00ED0204" w:rsidRPr="00E31AB4" w:rsidRDefault="00EC04C7" w:rsidP="00FF62A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31AB4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4B954328" w:rsidR="00EC04C7" w:rsidRPr="00E31AB4" w:rsidRDefault="00BA2C29" w:rsidP="00FF62A7">
      <w:pPr>
        <w:spacing w:after="0" w:line="360" w:lineRule="auto"/>
        <w:rPr>
          <w:rFonts w:cstheme="minorHAnsi"/>
          <w:sz w:val="24"/>
          <w:szCs w:val="24"/>
        </w:rPr>
      </w:pPr>
      <w:r w:rsidRPr="00E31AB4">
        <w:rPr>
          <w:rFonts w:cstheme="minorHAnsi"/>
          <w:sz w:val="24"/>
          <w:szCs w:val="24"/>
        </w:rPr>
        <w:t>Do 30 dni.</w:t>
      </w:r>
    </w:p>
    <w:p w14:paraId="29070473" w14:textId="77777777" w:rsidR="00EC04C7" w:rsidRPr="00E31AB4" w:rsidRDefault="00EC04C7" w:rsidP="00FF62A7">
      <w:pPr>
        <w:spacing w:after="0" w:line="360" w:lineRule="auto"/>
        <w:rPr>
          <w:rFonts w:cstheme="minorHAnsi"/>
          <w:b/>
          <w:sz w:val="24"/>
          <w:szCs w:val="24"/>
        </w:rPr>
      </w:pPr>
      <w:r w:rsidRPr="00E31AB4">
        <w:rPr>
          <w:rFonts w:cstheme="minorHAnsi"/>
          <w:b/>
          <w:sz w:val="24"/>
          <w:szCs w:val="24"/>
        </w:rPr>
        <w:t>SPOSÓB ZAŁATWIENIA SPRAWY</w:t>
      </w:r>
    </w:p>
    <w:p w14:paraId="0E6BAB20" w14:textId="604E9505" w:rsidR="003F2B29" w:rsidRPr="00FF62A7" w:rsidRDefault="00EC04C7" w:rsidP="00FF62A7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E31AB4">
        <w:rPr>
          <w:rFonts w:cstheme="minorHAnsi"/>
          <w:sz w:val="24"/>
          <w:szCs w:val="24"/>
          <w:lang w:eastAsia="pl-PL"/>
        </w:rPr>
        <w:t xml:space="preserve">Wydawana jest decyzja administracyjna. </w:t>
      </w:r>
      <w:r w:rsidR="00FF62A7">
        <w:rPr>
          <w:rFonts w:cstheme="minorHAnsi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E31AB4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  <w:r w:rsidR="00FF62A7">
        <w:rPr>
          <w:rFonts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="00117334" w:rsidRPr="00E31AB4">
        <w:rPr>
          <w:rFonts w:eastAsia="Times New Roman" w:cstheme="minorHAnsi"/>
          <w:sz w:val="24"/>
          <w:szCs w:val="24"/>
          <w:lang w:val="x-none"/>
        </w:rPr>
        <w:t xml:space="preserve">Pobiera się opłatę w wysokości: </w:t>
      </w:r>
    </w:p>
    <w:p w14:paraId="512D94EC" w14:textId="6903E06C" w:rsidR="003F2B29" w:rsidRPr="00FF62A7" w:rsidRDefault="00BA2C29" w:rsidP="00FF62A7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sz w:val="24"/>
          <w:szCs w:val="24"/>
          <w:lang w:val="x-none"/>
        </w:rPr>
      </w:pPr>
      <w:r w:rsidRPr="00E31AB4">
        <w:rPr>
          <w:rFonts w:eastAsia="Times New Roman" w:cstheme="minorHAnsi"/>
          <w:b/>
          <w:bCs/>
          <w:sz w:val="24"/>
          <w:szCs w:val="24"/>
          <w:lang w:val="x-none"/>
        </w:rPr>
        <w:lastRenderedPageBreak/>
        <w:t>2</w:t>
      </w:r>
      <w:r w:rsidR="003F7B38" w:rsidRPr="00E31AB4">
        <w:rPr>
          <w:rFonts w:eastAsia="Times New Roman" w:cstheme="minorHAnsi"/>
          <w:b/>
          <w:bCs/>
          <w:sz w:val="24"/>
          <w:szCs w:val="24"/>
          <w:lang w:val="x-none"/>
        </w:rPr>
        <w:t>,00 zł</w:t>
      </w:r>
      <w:r w:rsidR="00E31AB4">
        <w:rPr>
          <w:rFonts w:eastAsia="Times New Roman" w:cstheme="minorHAnsi"/>
          <w:b/>
          <w:bCs/>
          <w:sz w:val="24"/>
          <w:szCs w:val="24"/>
          <w:lang w:val="x-none"/>
        </w:rPr>
        <w:t>ote</w:t>
      </w:r>
      <w:r w:rsidR="003F7B38" w:rsidRPr="00E31AB4">
        <w:rPr>
          <w:rFonts w:eastAsia="Times New Roman" w:cstheme="minorHAnsi"/>
          <w:sz w:val="24"/>
          <w:szCs w:val="24"/>
          <w:lang w:val="x-none"/>
        </w:rPr>
        <w:t xml:space="preserve"> za</w:t>
      </w:r>
      <w:r w:rsidRPr="00E31AB4">
        <w:rPr>
          <w:rFonts w:eastAsia="Times New Roman" w:cstheme="minorHAnsi"/>
          <w:sz w:val="24"/>
          <w:szCs w:val="24"/>
          <w:lang w:val="x-none"/>
        </w:rPr>
        <w:t xml:space="preserve"> </w:t>
      </w:r>
      <w:r w:rsidRPr="00E31AB4">
        <w:rPr>
          <w:rFonts w:cstheme="minorHAnsi"/>
          <w:sz w:val="24"/>
          <w:szCs w:val="24"/>
          <w:lang w:eastAsia="pl-PL"/>
        </w:rPr>
        <w:t>umieszczenie w pasie drogowym reklamy za każdy dzień zajęcia 1 m</w:t>
      </w:r>
      <w:r w:rsidRPr="00E31AB4">
        <w:rPr>
          <w:rFonts w:cstheme="minorHAnsi"/>
          <w:sz w:val="24"/>
          <w:szCs w:val="24"/>
          <w:vertAlign w:val="superscript"/>
          <w:lang w:eastAsia="pl-PL"/>
        </w:rPr>
        <w:t>2</w:t>
      </w:r>
      <w:r w:rsidRPr="00E31AB4">
        <w:rPr>
          <w:rFonts w:cstheme="minorHAnsi"/>
          <w:sz w:val="24"/>
          <w:szCs w:val="24"/>
          <w:lang w:eastAsia="pl-PL"/>
        </w:rPr>
        <w:t xml:space="preserve"> powierzchni.</w:t>
      </w:r>
    </w:p>
    <w:p w14:paraId="41B978CE" w14:textId="77777777" w:rsidR="00ED0204" w:rsidRPr="00E31AB4" w:rsidRDefault="003F2B29" w:rsidP="00FF62A7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E31AB4">
        <w:rPr>
          <w:rFonts w:eastAsia="Times New Roman" w:cstheme="minorHAnsi"/>
          <w:spacing w:val="5"/>
          <w:sz w:val="24"/>
          <w:szCs w:val="24"/>
          <w:lang w:eastAsia="ar-SA"/>
        </w:rPr>
        <w:t xml:space="preserve">Opłatę należy uiścić na rachunek bankowy </w:t>
      </w:r>
      <w:r w:rsidR="00ED0204" w:rsidRPr="00E31AB4">
        <w:rPr>
          <w:rFonts w:eastAsia="Times New Roman" w:cstheme="minorHAnsi"/>
          <w:spacing w:val="5"/>
          <w:sz w:val="24"/>
          <w:szCs w:val="24"/>
          <w:lang w:eastAsia="ar-SA"/>
        </w:rPr>
        <w:t xml:space="preserve">Urzędu Miejskiego w Książu Wlkp., ulica Stacha Wichury 11a o numerze </w:t>
      </w:r>
      <w:r w:rsidR="00ED0204" w:rsidRPr="00E31AB4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43 9084 1026 0300 0101 2000 0001.</w:t>
      </w:r>
      <w:r w:rsidR="00ED0204" w:rsidRPr="00E31AB4">
        <w:rPr>
          <w:rFonts w:eastAsia="Times New Roman" w:cstheme="minorHAnsi"/>
          <w:spacing w:val="5"/>
          <w:sz w:val="24"/>
          <w:szCs w:val="24"/>
          <w:lang w:eastAsia="ar-SA"/>
        </w:rPr>
        <w:t xml:space="preserve"> </w:t>
      </w:r>
    </w:p>
    <w:p w14:paraId="035C4A63" w14:textId="54C575F6" w:rsidR="00ED0204" w:rsidRPr="00E31AB4" w:rsidRDefault="000A21E3" w:rsidP="00FF62A7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E31AB4">
        <w:rPr>
          <w:rFonts w:eastAsia="Times New Roman" w:cstheme="minorHAnsi"/>
          <w:spacing w:val="5"/>
          <w:sz w:val="24"/>
          <w:szCs w:val="24"/>
          <w:lang w:eastAsia="ar-SA"/>
        </w:rPr>
        <w:t xml:space="preserve">Dowód uiszczenia opłaty należy dołączyć do składanych dokumentów. </w:t>
      </w:r>
    </w:p>
    <w:p w14:paraId="31723C2E" w14:textId="7E23EAB1" w:rsidR="001B7208" w:rsidRPr="00E31AB4" w:rsidRDefault="00EC04C7" w:rsidP="00FF62A7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31AB4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73B8F061" w14:textId="364B3955" w:rsidR="00EC04C7" w:rsidRPr="00E31AB4" w:rsidRDefault="00EC04C7" w:rsidP="00FF62A7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  <w:lang w:val="x-none"/>
        </w:rPr>
      </w:pPr>
      <w:r w:rsidRPr="00E31AB4">
        <w:rPr>
          <w:rFonts w:eastAsia="Times New Roman" w:cstheme="minorHAnsi"/>
          <w:bCs/>
          <w:sz w:val="24"/>
          <w:szCs w:val="24"/>
          <w:lang w:val="x-none"/>
        </w:rPr>
        <w:t xml:space="preserve">Od decyzji przysługuje odwołanie do Samorządowego Kolegium Odwoławczego Poznaniu za pośrednictwem Burmistrza Książa Wlkp. w terminie 14 dni od daty doręczenia decyzji. </w:t>
      </w:r>
    </w:p>
    <w:p w14:paraId="18EAA9EF" w14:textId="77777777" w:rsidR="00EC04C7" w:rsidRPr="00E31AB4" w:rsidRDefault="00EC04C7" w:rsidP="00FF62A7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31AB4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269FAF5D" w14:textId="77777777" w:rsidR="00BA2C29" w:rsidRPr="00E31AB4" w:rsidRDefault="00BA2C29" w:rsidP="00FF62A7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bCs/>
          <w:sz w:val="24"/>
          <w:szCs w:val="24"/>
        </w:rPr>
      </w:pPr>
      <w:r w:rsidRPr="00E31AB4">
        <w:rPr>
          <w:rFonts w:eastAsia="Arial" w:cstheme="minorHAnsi"/>
          <w:bCs/>
          <w:sz w:val="24"/>
          <w:szCs w:val="24"/>
        </w:rPr>
        <w:t>Ustawa z dnia 21 marca 1985 r. o drogach publicznych (Dz. U. z 2024 r., poz. 320 ze zm.).</w:t>
      </w:r>
    </w:p>
    <w:p w14:paraId="57175A13" w14:textId="77777777" w:rsidR="00BA2C29" w:rsidRPr="00E31AB4" w:rsidRDefault="00BA2C29" w:rsidP="00FF62A7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E31AB4">
        <w:rPr>
          <w:rFonts w:eastAsia="Arial" w:cstheme="minorHAnsi"/>
          <w:bCs/>
          <w:sz w:val="24"/>
          <w:szCs w:val="24"/>
        </w:rPr>
        <w:t>Uchwała XVII/101/2016 Rady Miejskiej w Książu Wlkp. z dnia 22 lutego 2016 r. w sprawie ustalenia wysokości stawek opłat za zajęcie pasa drogowego dróg gminnych, których zarządcą jest Burmistrz Książa Wlkp. (Dz. Urz. Woj. Wielkopolskiego z 2016 r., poz. 1565).</w:t>
      </w:r>
    </w:p>
    <w:p w14:paraId="35E77C32" w14:textId="77777777" w:rsidR="00BA2C29" w:rsidRPr="00E31AB4" w:rsidRDefault="00BA2C29" w:rsidP="00FF62A7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E31AB4">
        <w:rPr>
          <w:rFonts w:eastAsia="Arial" w:cstheme="minorHAnsi"/>
          <w:sz w:val="24"/>
          <w:szCs w:val="24"/>
        </w:rPr>
        <w:t>Rozporządzenie Rady Ministrów z dnia 1 czerwca 2004r. w sprawie określenia warunków udzielania zezwoleń na zajęcie pasa drogowego (Dz. U. z 2004 r. Nr 140, poz.1481 ze zm.).</w:t>
      </w:r>
    </w:p>
    <w:p w14:paraId="7C816F72" w14:textId="052B96CF" w:rsidR="0056763C" w:rsidRPr="00FF62A7" w:rsidRDefault="00BA2C29" w:rsidP="00FF62A7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outlineLvl w:val="2"/>
        <w:rPr>
          <w:rFonts w:eastAsia="Arial" w:cstheme="minorHAnsi"/>
          <w:sz w:val="24"/>
          <w:szCs w:val="24"/>
        </w:rPr>
      </w:pPr>
      <w:r w:rsidRPr="00E31AB4">
        <w:rPr>
          <w:rFonts w:eastAsia="Arial" w:cstheme="minorHAnsi"/>
          <w:sz w:val="24"/>
          <w:szCs w:val="24"/>
        </w:rPr>
        <w:t>Ustawa z dnia 14 czerwca 1960 r. Kodeks postępowania administracyjnego (Dz. U. z 2024 r., poz. 572).</w:t>
      </w:r>
    </w:p>
    <w:p w14:paraId="1667F43B" w14:textId="77777777" w:rsidR="00EC04C7" w:rsidRPr="00E31AB4" w:rsidRDefault="00EC04C7" w:rsidP="00FF62A7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31AB4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28A20A43" w14:textId="1F7B891F" w:rsidR="00EC04C7" w:rsidRPr="00E31AB4" w:rsidRDefault="00BA2C29" w:rsidP="00FF62A7">
      <w:pPr>
        <w:spacing w:after="0" w:line="360" w:lineRule="auto"/>
        <w:rPr>
          <w:rFonts w:cstheme="minorHAnsi"/>
          <w:bCs/>
          <w:sz w:val="24"/>
          <w:szCs w:val="24"/>
        </w:rPr>
      </w:pPr>
      <w:r w:rsidRPr="00E31AB4">
        <w:rPr>
          <w:rFonts w:cstheme="minorHAnsi"/>
          <w:bCs/>
          <w:sz w:val="24"/>
          <w:szCs w:val="24"/>
        </w:rPr>
        <w:t>Uzyskana decyzja zezwalająca na umieszczenie reklamy w pasie drogowym nie upoważnia do rozpoczęcia robót budowlanych. Roboty można rozpocząć na podstawie decyzji o pozwoleniu na budowę lub zgłoszenia rozpoczęcia robót budowlanych w Starostwie Powiatowym.</w:t>
      </w:r>
    </w:p>
    <w:p w14:paraId="2A21EFC1" w14:textId="77777777" w:rsidR="00E31AB4" w:rsidRDefault="00E31AB4" w:rsidP="00FF62A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45C10318" w:rsidR="00EC04C7" w:rsidRPr="00E31AB4" w:rsidRDefault="00EC04C7" w:rsidP="00FF62A7">
      <w:pPr>
        <w:spacing w:after="0" w:line="360" w:lineRule="auto"/>
        <w:rPr>
          <w:rFonts w:cstheme="minorHAnsi"/>
          <w:b/>
          <w:sz w:val="24"/>
          <w:szCs w:val="24"/>
        </w:rPr>
      </w:pPr>
      <w:r w:rsidRPr="00E31AB4">
        <w:rPr>
          <w:rFonts w:cstheme="minorHAnsi"/>
          <w:b/>
          <w:sz w:val="24"/>
          <w:szCs w:val="24"/>
        </w:rPr>
        <w:t>DATA OSTATNIEGO PRZEGLĄDU/AKTUALIZACJI</w:t>
      </w:r>
      <w:r w:rsidR="00FF62A7">
        <w:rPr>
          <w:rFonts w:cstheme="minorHAnsi"/>
          <w:b/>
          <w:sz w:val="24"/>
          <w:szCs w:val="24"/>
        </w:rPr>
        <w:t xml:space="preserve">: </w:t>
      </w:r>
      <w:r w:rsidR="00FF62A7" w:rsidRPr="00FF62A7">
        <w:rPr>
          <w:rFonts w:cstheme="minorHAnsi"/>
          <w:bCs/>
          <w:sz w:val="24"/>
          <w:szCs w:val="24"/>
        </w:rPr>
        <w:t>12</w:t>
      </w:r>
      <w:r w:rsidRPr="00FF62A7">
        <w:rPr>
          <w:rFonts w:cstheme="minorHAnsi"/>
          <w:bCs/>
          <w:sz w:val="24"/>
          <w:szCs w:val="24"/>
        </w:rPr>
        <w:t>.</w:t>
      </w:r>
      <w:r w:rsidR="001C4C9B" w:rsidRPr="00FF62A7">
        <w:rPr>
          <w:rFonts w:cstheme="minorHAnsi"/>
          <w:bCs/>
          <w:sz w:val="24"/>
          <w:szCs w:val="24"/>
        </w:rPr>
        <w:t>0</w:t>
      </w:r>
      <w:r w:rsidR="00FF62A7" w:rsidRPr="00FF62A7">
        <w:rPr>
          <w:rFonts w:cstheme="minorHAnsi"/>
          <w:bCs/>
          <w:sz w:val="24"/>
          <w:szCs w:val="24"/>
        </w:rPr>
        <w:t>6</w:t>
      </w:r>
      <w:r w:rsidRPr="00FF62A7">
        <w:rPr>
          <w:rFonts w:cstheme="minorHAnsi"/>
          <w:bCs/>
          <w:sz w:val="24"/>
          <w:szCs w:val="24"/>
        </w:rPr>
        <w:t>.202</w:t>
      </w:r>
      <w:r w:rsidR="001C4C9B" w:rsidRPr="00FF62A7">
        <w:rPr>
          <w:rFonts w:cstheme="minorHAnsi"/>
          <w:bCs/>
          <w:sz w:val="24"/>
          <w:szCs w:val="24"/>
        </w:rPr>
        <w:t>5</w:t>
      </w:r>
      <w:r w:rsidRPr="00FF62A7">
        <w:rPr>
          <w:rFonts w:cstheme="minorHAnsi"/>
          <w:bCs/>
          <w:sz w:val="24"/>
          <w:szCs w:val="24"/>
        </w:rPr>
        <w:t xml:space="preserve"> r.</w:t>
      </w:r>
      <w:r w:rsidRPr="00E31AB4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Pr="00E31AB4" w:rsidRDefault="00EC04C7" w:rsidP="00FF62A7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59894A63" w14:textId="485070BC" w:rsidR="00221FB1" w:rsidRPr="00E31AB4" w:rsidRDefault="00EC04C7" w:rsidP="00FF62A7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31AB4">
        <w:rPr>
          <w:rFonts w:cstheme="minorHAnsi"/>
          <w:sz w:val="24"/>
          <w:szCs w:val="24"/>
        </w:rPr>
        <w:t>Sporządz</w:t>
      </w:r>
      <w:r w:rsidR="00BA2C29" w:rsidRPr="00E31AB4">
        <w:rPr>
          <w:rFonts w:cstheme="minorHAnsi"/>
          <w:sz w:val="24"/>
          <w:szCs w:val="24"/>
        </w:rPr>
        <w:t>ił: Marcin Mostowski, Stanowisko do spraw dróg i zarządzania energią</w:t>
      </w:r>
    </w:p>
    <w:p w14:paraId="6BF58279" w14:textId="77777777" w:rsidR="00EC04C7" w:rsidRPr="00E31AB4" w:rsidRDefault="00EC04C7" w:rsidP="00FF62A7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449B4ADA" w14:textId="77777777" w:rsidR="00EC04C7" w:rsidRPr="00E31AB4" w:rsidRDefault="00EC04C7" w:rsidP="00FF62A7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8B0CECE" w14:textId="022A0CEF" w:rsidR="00FF62A7" w:rsidRDefault="00FF62A7" w:rsidP="00FF62A7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Zatwierdziła: Mirela Grześkowiak, Sekretarz Gminy oraz Jagoda Szaroszyk, Koordynator do spraw dostępności</w:t>
      </w:r>
    </w:p>
    <w:p w14:paraId="31FAC05B" w14:textId="77777777" w:rsidR="00FF62A7" w:rsidRDefault="00FF62A7" w:rsidP="00FF62A7">
      <w:pPr>
        <w:spacing w:after="0" w:line="360" w:lineRule="auto"/>
        <w:rPr>
          <w:rFonts w:cs="Times New Roman"/>
        </w:rPr>
      </w:pPr>
    </w:p>
    <w:p w14:paraId="67446BBF" w14:textId="77777777" w:rsidR="008A6695" w:rsidRPr="00E31AB4" w:rsidRDefault="008A6695" w:rsidP="00FF62A7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E31AB4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0D38"/>
    <w:multiLevelType w:val="hybridMultilevel"/>
    <w:tmpl w:val="0C2A2154"/>
    <w:lvl w:ilvl="0" w:tplc="28FC97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1"/>
  </w:num>
  <w:num w:numId="2" w16cid:durableId="1910265121">
    <w:abstractNumId w:val="2"/>
  </w:num>
  <w:num w:numId="3" w16cid:durableId="1801922658">
    <w:abstractNumId w:val="9"/>
  </w:num>
  <w:num w:numId="4" w16cid:durableId="402727331">
    <w:abstractNumId w:val="3"/>
  </w:num>
  <w:num w:numId="5" w16cid:durableId="1574311135">
    <w:abstractNumId w:val="8"/>
  </w:num>
  <w:num w:numId="6" w16cid:durableId="1595044612">
    <w:abstractNumId w:val="4"/>
  </w:num>
  <w:num w:numId="7" w16cid:durableId="1856840438">
    <w:abstractNumId w:val="12"/>
  </w:num>
  <w:num w:numId="8" w16cid:durableId="1629428547">
    <w:abstractNumId w:val="0"/>
  </w:num>
  <w:num w:numId="9" w16cid:durableId="954600107">
    <w:abstractNumId w:val="13"/>
  </w:num>
  <w:num w:numId="10" w16cid:durableId="1796288850">
    <w:abstractNumId w:val="7"/>
  </w:num>
  <w:num w:numId="11" w16cid:durableId="1181745647">
    <w:abstractNumId w:val="10"/>
  </w:num>
  <w:num w:numId="12" w16cid:durableId="1598444392">
    <w:abstractNumId w:val="1"/>
  </w:num>
  <w:num w:numId="13" w16cid:durableId="606498446">
    <w:abstractNumId w:val="6"/>
  </w:num>
  <w:num w:numId="14" w16cid:durableId="1717775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3D0F"/>
    <w:rsid w:val="00234A06"/>
    <w:rsid w:val="002A2B23"/>
    <w:rsid w:val="002B5F5B"/>
    <w:rsid w:val="002C3273"/>
    <w:rsid w:val="00315B87"/>
    <w:rsid w:val="0033238C"/>
    <w:rsid w:val="003606C4"/>
    <w:rsid w:val="00365F17"/>
    <w:rsid w:val="00384A32"/>
    <w:rsid w:val="003D6329"/>
    <w:rsid w:val="003D7BAD"/>
    <w:rsid w:val="003F2B29"/>
    <w:rsid w:val="003F7B38"/>
    <w:rsid w:val="0040142F"/>
    <w:rsid w:val="004053AA"/>
    <w:rsid w:val="00435F00"/>
    <w:rsid w:val="004815BA"/>
    <w:rsid w:val="004931BD"/>
    <w:rsid w:val="00495215"/>
    <w:rsid w:val="004B6E76"/>
    <w:rsid w:val="004C7E59"/>
    <w:rsid w:val="004D66AF"/>
    <w:rsid w:val="004E58A5"/>
    <w:rsid w:val="004F0139"/>
    <w:rsid w:val="005112FD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B5C6A"/>
    <w:rsid w:val="006C130A"/>
    <w:rsid w:val="006C1C56"/>
    <w:rsid w:val="006C339A"/>
    <w:rsid w:val="006E0848"/>
    <w:rsid w:val="006F329E"/>
    <w:rsid w:val="00702CAE"/>
    <w:rsid w:val="007038F1"/>
    <w:rsid w:val="00703D1F"/>
    <w:rsid w:val="0072701D"/>
    <w:rsid w:val="00761C03"/>
    <w:rsid w:val="00780B5A"/>
    <w:rsid w:val="007B2752"/>
    <w:rsid w:val="007B6D9B"/>
    <w:rsid w:val="00814DDD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D2540"/>
    <w:rsid w:val="00AD6343"/>
    <w:rsid w:val="00B04453"/>
    <w:rsid w:val="00B26F6F"/>
    <w:rsid w:val="00B37580"/>
    <w:rsid w:val="00B402B5"/>
    <w:rsid w:val="00B6585D"/>
    <w:rsid w:val="00B65A07"/>
    <w:rsid w:val="00B8102D"/>
    <w:rsid w:val="00B82672"/>
    <w:rsid w:val="00B95146"/>
    <w:rsid w:val="00BA2C29"/>
    <w:rsid w:val="00BE616C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01ADB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31AB4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5240D"/>
    <w:rsid w:val="00F61C53"/>
    <w:rsid w:val="00F75855"/>
    <w:rsid w:val="00F86A07"/>
    <w:rsid w:val="00FA6BE9"/>
    <w:rsid w:val="00FF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n.mostowski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26</cp:revision>
  <cp:lastPrinted>2025-06-12T11:45:00Z</cp:lastPrinted>
  <dcterms:created xsi:type="dcterms:W3CDTF">2023-01-19T08:51:00Z</dcterms:created>
  <dcterms:modified xsi:type="dcterms:W3CDTF">2025-06-13T06:07:00Z</dcterms:modified>
</cp:coreProperties>
</file>