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2385" w14:textId="6F295FC2" w:rsidR="00EC04C7" w:rsidRPr="00E534A0" w:rsidRDefault="00197667" w:rsidP="002D4470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E534A0">
        <w:rPr>
          <w:rFonts w:cs="Calibri"/>
          <w:sz w:val="24"/>
          <w:szCs w:val="24"/>
        </w:rPr>
        <w:t>Urząd Miejski w Książu W</w:t>
      </w:r>
      <w:r w:rsidR="00B62061" w:rsidRPr="00E534A0">
        <w:rPr>
          <w:rFonts w:cs="Calibri"/>
          <w:sz w:val="24"/>
          <w:szCs w:val="24"/>
        </w:rPr>
        <w:t>ielkopolskim</w:t>
      </w:r>
      <w:r w:rsidR="00EC04C7" w:rsidRPr="00E534A0">
        <w:rPr>
          <w:rFonts w:cs="Calibri"/>
          <w:sz w:val="24"/>
          <w:szCs w:val="24"/>
        </w:rPr>
        <w:tab/>
      </w:r>
      <w:r w:rsidR="00EC04C7" w:rsidRPr="00E534A0">
        <w:rPr>
          <w:rFonts w:cs="Calibri"/>
          <w:sz w:val="24"/>
          <w:szCs w:val="24"/>
        </w:rPr>
        <w:tab/>
      </w:r>
      <w:r w:rsidR="00EC04C7" w:rsidRPr="00E534A0">
        <w:rPr>
          <w:rFonts w:cstheme="minorHAnsi"/>
          <w:sz w:val="24"/>
          <w:szCs w:val="24"/>
        </w:rPr>
        <w:t>O.0143</w:t>
      </w:r>
      <w:r w:rsidR="00227648">
        <w:rPr>
          <w:rFonts w:cstheme="minorHAnsi"/>
          <w:sz w:val="24"/>
          <w:szCs w:val="24"/>
        </w:rPr>
        <w:t>.43.</w:t>
      </w:r>
      <w:r w:rsidR="00EC04C7" w:rsidRPr="00E534A0">
        <w:rPr>
          <w:rFonts w:cstheme="minorHAnsi"/>
          <w:sz w:val="24"/>
          <w:szCs w:val="24"/>
        </w:rPr>
        <w:t>202</w:t>
      </w:r>
      <w:r w:rsidR="00E534A0" w:rsidRPr="00E534A0">
        <w:rPr>
          <w:rFonts w:cstheme="minorHAnsi"/>
          <w:sz w:val="24"/>
          <w:szCs w:val="24"/>
        </w:rPr>
        <w:t>6</w:t>
      </w:r>
      <w:r w:rsidRPr="00E534A0">
        <w:rPr>
          <w:rFonts w:cstheme="minorHAnsi"/>
          <w:sz w:val="24"/>
          <w:szCs w:val="24"/>
        </w:rPr>
        <w:br/>
        <w:t xml:space="preserve">Referat </w:t>
      </w:r>
      <w:r w:rsidR="00B62061" w:rsidRPr="00E534A0">
        <w:rPr>
          <w:rFonts w:cstheme="minorHAnsi"/>
          <w:sz w:val="24"/>
          <w:szCs w:val="24"/>
        </w:rPr>
        <w:t>Finansowy</w:t>
      </w:r>
    </w:p>
    <w:p w14:paraId="62ED85D1" w14:textId="77777777" w:rsidR="00F258DF" w:rsidRPr="00E534A0" w:rsidRDefault="00F258DF" w:rsidP="002D4470">
      <w:pPr>
        <w:spacing w:after="0" w:line="360" w:lineRule="auto"/>
        <w:rPr>
          <w:rFonts w:cs="Calibri"/>
          <w:sz w:val="24"/>
          <w:szCs w:val="24"/>
        </w:rPr>
      </w:pPr>
    </w:p>
    <w:p w14:paraId="4D40261D" w14:textId="24700805" w:rsidR="00F258DF" w:rsidRPr="00E534A0" w:rsidRDefault="00F258DF" w:rsidP="002D4470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E534A0">
        <w:rPr>
          <w:rFonts w:cs="Calibri"/>
          <w:b/>
          <w:sz w:val="24"/>
          <w:szCs w:val="24"/>
        </w:rPr>
        <w:t>PODATEK OD ŚRODKÓW TRANSPORTOWYCH</w:t>
      </w:r>
    </w:p>
    <w:p w14:paraId="3BBF51D2" w14:textId="77777777" w:rsidR="002D4470" w:rsidRPr="00E534A0" w:rsidRDefault="002D4470" w:rsidP="002D4470">
      <w:pPr>
        <w:spacing w:after="0" w:line="360" w:lineRule="auto"/>
        <w:jc w:val="center"/>
        <w:rPr>
          <w:rFonts w:cs="Calibri"/>
          <w:sz w:val="24"/>
          <w:szCs w:val="24"/>
        </w:rPr>
      </w:pPr>
    </w:p>
    <w:p w14:paraId="31030386" w14:textId="77777777" w:rsidR="00F258DF" w:rsidRPr="00E534A0" w:rsidRDefault="00F258DF" w:rsidP="002D4470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E534A0">
        <w:rPr>
          <w:rFonts w:ascii="Calibri" w:hAnsi="Calibri" w:cs="Calibri"/>
          <w:sz w:val="24"/>
          <w:szCs w:val="24"/>
        </w:rPr>
        <w:t>WYMAGANE DOKUMENTY</w:t>
      </w:r>
    </w:p>
    <w:p w14:paraId="5BAAEF1D" w14:textId="7913B7D6" w:rsidR="00F258DF" w:rsidRPr="00E534A0" w:rsidRDefault="00F258DF" w:rsidP="002D4470">
      <w:pPr>
        <w:numPr>
          <w:ilvl w:val="0"/>
          <w:numId w:val="15"/>
        </w:numPr>
        <w:spacing w:after="0" w:line="360" w:lineRule="auto"/>
        <w:rPr>
          <w:rFonts w:ascii="Calibri" w:eastAsia="SymbolMT" w:hAnsi="Calibri" w:cs="Calibri"/>
          <w:b/>
          <w:sz w:val="24"/>
          <w:szCs w:val="24"/>
        </w:rPr>
      </w:pPr>
      <w:r w:rsidRPr="00E534A0">
        <w:rPr>
          <w:rFonts w:eastAsia="SymbolMT" w:cs="Calibri"/>
          <w:sz w:val="24"/>
          <w:szCs w:val="24"/>
        </w:rPr>
        <w:t xml:space="preserve">Deklaracja na podatek od środków transportowych – obowiązuje formularz DT-1 - druk dostępny w Urzędzie Miejskim w Książu Wielkopolskim pokój numer 17 oraz w Biuletynie Informacji Publicznej Urzędu w zakładce </w:t>
      </w:r>
      <w:r w:rsidRPr="00E534A0">
        <w:rPr>
          <w:rFonts w:eastAsia="SymbolMT" w:cs="Calibri"/>
          <w:i/>
          <w:sz w:val="24"/>
          <w:szCs w:val="24"/>
        </w:rPr>
        <w:t xml:space="preserve">Poradnik Klienta. </w:t>
      </w:r>
      <w:r w:rsidRPr="00E534A0">
        <w:rPr>
          <w:rFonts w:eastAsia="SymbolMT" w:cs="Calibri"/>
          <w:b/>
          <w:sz w:val="24"/>
          <w:szCs w:val="24"/>
        </w:rPr>
        <w:t>Deklaracja DT-1.</w:t>
      </w:r>
    </w:p>
    <w:p w14:paraId="47A417A8" w14:textId="3D89FEA1" w:rsidR="00F258DF" w:rsidRPr="00E534A0" w:rsidRDefault="00F258DF" w:rsidP="002D4470">
      <w:pPr>
        <w:numPr>
          <w:ilvl w:val="0"/>
          <w:numId w:val="15"/>
        </w:numPr>
        <w:spacing w:after="0" w:line="360" w:lineRule="auto"/>
        <w:rPr>
          <w:rFonts w:eastAsia="SymbolMT" w:cs="Calibri"/>
          <w:b/>
          <w:sz w:val="24"/>
          <w:szCs w:val="24"/>
        </w:rPr>
      </w:pPr>
      <w:r w:rsidRPr="00E534A0">
        <w:rPr>
          <w:rFonts w:eastAsia="SymbolMT" w:cs="Calibri"/>
          <w:sz w:val="24"/>
          <w:szCs w:val="24"/>
        </w:rPr>
        <w:t>Załącznik do deklaracji DT-1</w:t>
      </w:r>
      <w:r w:rsidRPr="00E534A0">
        <w:rPr>
          <w:rFonts w:eastAsia="SymbolMT" w:cs="Calibri"/>
          <w:i/>
          <w:sz w:val="24"/>
          <w:szCs w:val="24"/>
        </w:rPr>
        <w:t xml:space="preserve"> </w:t>
      </w:r>
      <w:r w:rsidRPr="00E534A0">
        <w:rPr>
          <w:rFonts w:eastAsia="SymbolMT" w:cs="Calibri"/>
          <w:sz w:val="24"/>
          <w:szCs w:val="24"/>
        </w:rPr>
        <w:t xml:space="preserve">– obowiązuje formularz DT-1/A - druk dostępny w Urzędzie Miejskim w Książu Wielkopolskim pokój numer 17 oraz w Biuletynie Informacji Publicznej Urzędu </w:t>
      </w:r>
      <w:r w:rsidRPr="00E534A0">
        <w:rPr>
          <w:rFonts w:eastAsia="SymbolMT" w:cs="Calibri"/>
          <w:sz w:val="24"/>
          <w:szCs w:val="24"/>
        </w:rPr>
        <w:br/>
        <w:t xml:space="preserve">w zakładce </w:t>
      </w:r>
      <w:r w:rsidRPr="00E534A0">
        <w:rPr>
          <w:rFonts w:eastAsia="SymbolMT" w:cs="Calibri"/>
          <w:i/>
          <w:sz w:val="24"/>
          <w:szCs w:val="24"/>
        </w:rPr>
        <w:t xml:space="preserve">Poradnik Klienta. </w:t>
      </w:r>
      <w:r w:rsidRPr="00E534A0">
        <w:rPr>
          <w:rFonts w:eastAsia="SymbolMT" w:cs="Calibri"/>
          <w:b/>
          <w:sz w:val="24"/>
          <w:szCs w:val="24"/>
        </w:rPr>
        <w:t>Załącznik do deklaracji DT-1/A.</w:t>
      </w:r>
    </w:p>
    <w:p w14:paraId="7D2C65FD" w14:textId="77777777" w:rsidR="00F258DF" w:rsidRPr="00E534A0" w:rsidRDefault="00F258DF" w:rsidP="002D4470">
      <w:pPr>
        <w:numPr>
          <w:ilvl w:val="0"/>
          <w:numId w:val="15"/>
        </w:numPr>
        <w:spacing w:after="0" w:line="360" w:lineRule="auto"/>
        <w:rPr>
          <w:rFonts w:eastAsia="SymbolMT" w:cs="Calibri"/>
          <w:sz w:val="24"/>
          <w:szCs w:val="24"/>
        </w:rPr>
      </w:pPr>
      <w:r w:rsidRPr="00E534A0">
        <w:rPr>
          <w:rFonts w:eastAsia="SymbolMT" w:cs="Calibri"/>
          <w:sz w:val="24"/>
          <w:szCs w:val="24"/>
        </w:rPr>
        <w:t>Kserokopia dowodu rejestracyjnego pojazdu (w przypadku składania deklaracji o powstaniu obowiązku podatkowego w trakcie roku podatkowego).</w:t>
      </w:r>
    </w:p>
    <w:p w14:paraId="7370C806" w14:textId="0B214FF6" w:rsidR="00F258DF" w:rsidRPr="00E534A0" w:rsidRDefault="00F258DF" w:rsidP="002D4470">
      <w:pPr>
        <w:numPr>
          <w:ilvl w:val="0"/>
          <w:numId w:val="15"/>
        </w:numPr>
        <w:spacing w:after="0" w:line="360" w:lineRule="auto"/>
        <w:rPr>
          <w:rFonts w:eastAsia="SymbolMT" w:cs="Calibri"/>
          <w:sz w:val="24"/>
          <w:szCs w:val="24"/>
        </w:rPr>
      </w:pPr>
      <w:r w:rsidRPr="00E534A0">
        <w:rPr>
          <w:rFonts w:eastAsia="SymbolMT" w:cs="Calibri"/>
          <w:sz w:val="24"/>
          <w:szCs w:val="24"/>
        </w:rPr>
        <w:t xml:space="preserve">Kserokopia dokumentu stwierdzającego nabycie/zbycie środka transportowego (w przypadku składania deklaracji o powstaniu obowiązku podatkowego w trakcie roku podatkowego </w:t>
      </w:r>
      <w:r w:rsidRPr="00E534A0">
        <w:rPr>
          <w:rFonts w:eastAsia="SymbolMT" w:cs="Calibri"/>
          <w:sz w:val="24"/>
          <w:szCs w:val="24"/>
        </w:rPr>
        <w:br/>
        <w:t>lub deklaracji o wygaśnięciu obowiązku podatkowego).</w:t>
      </w:r>
    </w:p>
    <w:p w14:paraId="48B677FA" w14:textId="77777777" w:rsidR="00F258DF" w:rsidRPr="00E534A0" w:rsidRDefault="00F258DF" w:rsidP="002D4470">
      <w:pPr>
        <w:pStyle w:val="Nagwek2"/>
        <w:spacing w:line="360" w:lineRule="auto"/>
        <w:jc w:val="left"/>
        <w:rPr>
          <w:rFonts w:ascii="Calibri" w:eastAsia="Calibri" w:hAnsi="Calibri" w:cs="Calibri"/>
        </w:rPr>
      </w:pPr>
      <w:r w:rsidRPr="00E534A0">
        <w:rPr>
          <w:rFonts w:ascii="Calibri" w:eastAsia="Calibri" w:hAnsi="Calibri" w:cs="Calibri"/>
        </w:rPr>
        <w:t>MIEJSCE ZAŁATWIENIA SPRAWY</w:t>
      </w:r>
    </w:p>
    <w:p w14:paraId="0D290484" w14:textId="0506E444" w:rsidR="00F258DF" w:rsidRPr="00E534A0" w:rsidRDefault="00F258DF" w:rsidP="002D4470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E534A0">
        <w:rPr>
          <w:rFonts w:cs="Calibri"/>
          <w:sz w:val="24"/>
          <w:szCs w:val="24"/>
        </w:rPr>
        <w:t>Urząd Miejski w Książu Wielkopolskim</w:t>
      </w:r>
      <w:r w:rsidR="002D4470" w:rsidRPr="00E534A0">
        <w:rPr>
          <w:rFonts w:ascii="Calibri" w:eastAsia="Calibri" w:hAnsi="Calibri" w:cs="Calibri"/>
          <w:sz w:val="24"/>
          <w:szCs w:val="24"/>
        </w:rPr>
        <w:t xml:space="preserve">, </w:t>
      </w:r>
      <w:r w:rsidRPr="00E534A0">
        <w:rPr>
          <w:rFonts w:cs="Calibri"/>
          <w:sz w:val="24"/>
          <w:szCs w:val="24"/>
        </w:rPr>
        <w:t>Referat Finansowy</w:t>
      </w:r>
    </w:p>
    <w:p w14:paraId="799EE6E2" w14:textId="0126A820" w:rsidR="00F258DF" w:rsidRPr="00E534A0" w:rsidRDefault="00F258DF" w:rsidP="002D4470">
      <w:pPr>
        <w:spacing w:after="0" w:line="360" w:lineRule="auto"/>
        <w:rPr>
          <w:rFonts w:cs="Calibri"/>
          <w:sz w:val="24"/>
          <w:szCs w:val="24"/>
        </w:rPr>
      </w:pPr>
      <w:r w:rsidRPr="00E534A0">
        <w:rPr>
          <w:rFonts w:cs="Calibri"/>
          <w:sz w:val="24"/>
          <w:szCs w:val="24"/>
        </w:rPr>
        <w:t xml:space="preserve">Stanowisko do spraw wymiaru podatków i opłat </w:t>
      </w:r>
    </w:p>
    <w:p w14:paraId="600C6F60" w14:textId="249CE40C" w:rsidR="00F258DF" w:rsidRPr="00E534A0" w:rsidRDefault="00F258DF" w:rsidP="002D4470">
      <w:pPr>
        <w:spacing w:after="0" w:line="360" w:lineRule="auto"/>
        <w:rPr>
          <w:rFonts w:cs="Calibri"/>
          <w:sz w:val="24"/>
          <w:szCs w:val="24"/>
        </w:rPr>
      </w:pPr>
      <w:r w:rsidRPr="00E534A0">
        <w:rPr>
          <w:rFonts w:cs="Calibri"/>
          <w:sz w:val="24"/>
          <w:szCs w:val="24"/>
        </w:rPr>
        <w:t>Pokój numer 17</w:t>
      </w:r>
    </w:p>
    <w:p w14:paraId="75F87D7C" w14:textId="3229B02E" w:rsidR="00047482" w:rsidRPr="00E534A0" w:rsidRDefault="00F258DF" w:rsidP="002D4470">
      <w:pPr>
        <w:spacing w:after="0" w:line="360" w:lineRule="auto"/>
        <w:rPr>
          <w:rFonts w:cs="Calibri"/>
          <w:sz w:val="24"/>
          <w:szCs w:val="24"/>
        </w:rPr>
      </w:pPr>
      <w:r w:rsidRPr="00E534A0">
        <w:rPr>
          <w:rFonts w:cs="Calibri"/>
          <w:sz w:val="24"/>
          <w:szCs w:val="24"/>
        </w:rPr>
        <w:t>tel. 61 2822001 wew</w:t>
      </w:r>
      <w:r w:rsidR="002D4470" w:rsidRPr="00E534A0">
        <w:rPr>
          <w:rFonts w:cs="Calibri"/>
          <w:sz w:val="24"/>
          <w:szCs w:val="24"/>
        </w:rPr>
        <w:t xml:space="preserve">nętrzny </w:t>
      </w:r>
      <w:r w:rsidRPr="00E534A0">
        <w:rPr>
          <w:rFonts w:cs="Calibri"/>
          <w:sz w:val="24"/>
          <w:szCs w:val="24"/>
        </w:rPr>
        <w:t>15 lub 61 2828188, e-mail:</w:t>
      </w:r>
      <w:r w:rsidRPr="00E534A0">
        <w:rPr>
          <w:rFonts w:cs="Calibri"/>
          <w:sz w:val="24"/>
          <w:szCs w:val="24"/>
          <w:u w:val="single"/>
        </w:rPr>
        <w:t xml:space="preserve"> </w:t>
      </w:r>
      <w:hyperlink r:id="rId8" w:history="1">
        <w:r w:rsidR="00B57DE4" w:rsidRPr="00E534A0">
          <w:rPr>
            <w:rStyle w:val="Hipercze"/>
            <w:sz w:val="24"/>
            <w:szCs w:val="24"/>
          </w:rPr>
          <w:t>elzbieta.masztalerz@ksiaz-wlkp.pl</w:t>
        </w:r>
      </w:hyperlink>
    </w:p>
    <w:p w14:paraId="5E8B216F" w14:textId="36F5277B" w:rsidR="00F258DF" w:rsidRPr="00E534A0" w:rsidRDefault="00F258DF" w:rsidP="002D4470">
      <w:pPr>
        <w:spacing w:after="0" w:line="360" w:lineRule="auto"/>
        <w:rPr>
          <w:rFonts w:cs="Calibri"/>
          <w:b/>
          <w:bCs/>
          <w:sz w:val="24"/>
          <w:szCs w:val="24"/>
        </w:rPr>
      </w:pPr>
      <w:r w:rsidRPr="00E534A0">
        <w:rPr>
          <w:rFonts w:cs="Calibri"/>
          <w:b/>
          <w:bCs/>
          <w:sz w:val="24"/>
          <w:szCs w:val="24"/>
        </w:rPr>
        <w:t>TERMIN ZAŁATWIENIA SPRAWY</w:t>
      </w:r>
    </w:p>
    <w:p w14:paraId="6BCA3861" w14:textId="0458ACFB" w:rsidR="00F258DF" w:rsidRPr="00E534A0" w:rsidRDefault="00F258DF" w:rsidP="002D4470">
      <w:pPr>
        <w:spacing w:after="0" w:line="360" w:lineRule="auto"/>
        <w:rPr>
          <w:rFonts w:cs="Calibri"/>
          <w:strike/>
          <w:sz w:val="24"/>
          <w:szCs w:val="24"/>
        </w:rPr>
      </w:pPr>
      <w:r w:rsidRPr="00E534A0">
        <w:rPr>
          <w:rFonts w:cs="Calibri"/>
          <w:sz w:val="24"/>
          <w:szCs w:val="24"/>
        </w:rPr>
        <w:t>Brak.</w:t>
      </w:r>
      <w:r w:rsidRPr="00E534A0">
        <w:rPr>
          <w:rFonts w:cs="Calibri"/>
          <w:sz w:val="24"/>
          <w:szCs w:val="24"/>
          <w:highlight w:val="yellow"/>
        </w:rPr>
        <w:t xml:space="preserve"> </w:t>
      </w:r>
    </w:p>
    <w:p w14:paraId="47E1C232" w14:textId="77777777" w:rsidR="00F258DF" w:rsidRPr="00E534A0" w:rsidRDefault="00F258DF" w:rsidP="002D4470">
      <w:pPr>
        <w:spacing w:after="0" w:line="360" w:lineRule="auto"/>
        <w:rPr>
          <w:rFonts w:cs="Calibri"/>
          <w:b/>
          <w:sz w:val="24"/>
          <w:szCs w:val="24"/>
        </w:rPr>
      </w:pPr>
      <w:r w:rsidRPr="00E534A0">
        <w:rPr>
          <w:rFonts w:cs="Calibri"/>
          <w:b/>
          <w:sz w:val="24"/>
          <w:szCs w:val="24"/>
        </w:rPr>
        <w:t>SPOSÓB ZAŁATWIENIA SPRAWY</w:t>
      </w:r>
    </w:p>
    <w:p w14:paraId="3AE3D3CD" w14:textId="77777777" w:rsidR="00F258DF" w:rsidRPr="00E534A0" w:rsidRDefault="00F258DF" w:rsidP="002D4470">
      <w:pPr>
        <w:shd w:val="clear" w:color="auto" w:fill="FFFFFF"/>
        <w:spacing w:after="0" w:line="360" w:lineRule="auto"/>
        <w:ind w:right="-142"/>
        <w:rPr>
          <w:rFonts w:cs="Calibri"/>
          <w:sz w:val="24"/>
          <w:szCs w:val="24"/>
          <w:lang w:eastAsia="pl-PL"/>
        </w:rPr>
      </w:pPr>
      <w:r w:rsidRPr="00E534A0">
        <w:rPr>
          <w:rFonts w:cs="Calibri"/>
          <w:sz w:val="24"/>
          <w:szCs w:val="24"/>
          <w:lang w:eastAsia="pl-PL"/>
        </w:rPr>
        <w:t xml:space="preserve">Podatek płatny jest na podstawie złożonej deklaracji be wezwania organu podatkowego. </w:t>
      </w:r>
    </w:p>
    <w:p w14:paraId="4F181A09" w14:textId="77777777" w:rsidR="00F258DF" w:rsidRPr="00E534A0" w:rsidRDefault="00F258DF" w:rsidP="002D4470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E534A0">
        <w:rPr>
          <w:rFonts w:ascii="Calibri" w:hAnsi="Calibri" w:cs="Calibri"/>
          <w:sz w:val="24"/>
          <w:szCs w:val="24"/>
        </w:rPr>
        <w:t>OPŁATY</w:t>
      </w:r>
    </w:p>
    <w:p w14:paraId="6AABA27C" w14:textId="77777777" w:rsidR="00F258DF" w:rsidRPr="00E534A0" w:rsidRDefault="00F258DF" w:rsidP="002D447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534A0">
        <w:rPr>
          <w:rFonts w:cs="Calibri"/>
          <w:sz w:val="24"/>
          <w:szCs w:val="24"/>
        </w:rPr>
        <w:t>Brak.</w:t>
      </w:r>
    </w:p>
    <w:p w14:paraId="5585595E" w14:textId="77777777" w:rsidR="00F258DF" w:rsidRPr="00E534A0" w:rsidRDefault="00F258DF" w:rsidP="002D4470">
      <w:pPr>
        <w:spacing w:after="0" w:line="360" w:lineRule="auto"/>
        <w:rPr>
          <w:rFonts w:cs="Calibri"/>
          <w:sz w:val="24"/>
          <w:szCs w:val="24"/>
        </w:rPr>
      </w:pPr>
    </w:p>
    <w:p w14:paraId="77C261AF" w14:textId="77777777" w:rsidR="00F258DF" w:rsidRPr="00E534A0" w:rsidRDefault="00F258DF" w:rsidP="002D4470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E534A0">
        <w:rPr>
          <w:rFonts w:ascii="Calibri" w:hAnsi="Calibri" w:cs="Calibri"/>
          <w:sz w:val="24"/>
          <w:szCs w:val="24"/>
        </w:rPr>
        <w:t>TRYB ODWOŁAWCZY</w:t>
      </w:r>
    </w:p>
    <w:p w14:paraId="2F66ECB8" w14:textId="58F0CB9C" w:rsidR="00F258DF" w:rsidRPr="00E534A0" w:rsidRDefault="00F258DF" w:rsidP="002D447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E534A0">
        <w:rPr>
          <w:rFonts w:cs="Calibri"/>
          <w:sz w:val="24"/>
          <w:szCs w:val="24"/>
          <w:lang w:eastAsia="pl-PL"/>
        </w:rPr>
        <w:t>Brak.</w:t>
      </w:r>
    </w:p>
    <w:p w14:paraId="1A941A26" w14:textId="77777777" w:rsidR="00F258DF" w:rsidRPr="00E534A0" w:rsidRDefault="00F258DF" w:rsidP="002D4470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E534A0">
        <w:rPr>
          <w:rFonts w:ascii="Calibri" w:hAnsi="Calibri" w:cs="Calibri"/>
          <w:sz w:val="24"/>
          <w:szCs w:val="24"/>
        </w:rPr>
        <w:t>PODSTAWA PRAWNA</w:t>
      </w:r>
    </w:p>
    <w:p w14:paraId="3EBBEC56" w14:textId="10583E7F" w:rsidR="00F258DF" w:rsidRPr="00E534A0" w:rsidRDefault="00F258DF" w:rsidP="002D4470">
      <w:pPr>
        <w:numPr>
          <w:ilvl w:val="0"/>
          <w:numId w:val="14"/>
        </w:numPr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E534A0">
        <w:rPr>
          <w:rFonts w:eastAsia="Times New Roman" w:cs="Calibri"/>
          <w:bCs/>
          <w:sz w:val="24"/>
          <w:szCs w:val="24"/>
        </w:rPr>
        <w:t>Ustawa z dnia 12 stycznia 1991r. o podatkach i opłatach lokalnych</w:t>
      </w:r>
      <w:r w:rsidR="00B57DE4" w:rsidRPr="00E534A0">
        <w:rPr>
          <w:rFonts w:eastAsia="Times New Roman" w:cs="Calibri"/>
          <w:bCs/>
          <w:sz w:val="24"/>
          <w:szCs w:val="24"/>
        </w:rPr>
        <w:t xml:space="preserve"> (Dz. U. z 2025r. poz. 707).</w:t>
      </w:r>
    </w:p>
    <w:p w14:paraId="4A66727D" w14:textId="6C0F9295" w:rsidR="00F258DF" w:rsidRPr="00E534A0" w:rsidRDefault="00F258DF" w:rsidP="002D4470">
      <w:pPr>
        <w:numPr>
          <w:ilvl w:val="0"/>
          <w:numId w:val="14"/>
        </w:numPr>
        <w:spacing w:after="0" w:line="360" w:lineRule="auto"/>
        <w:rPr>
          <w:rFonts w:eastAsia="Times New Roman" w:cs="Calibri"/>
          <w:bCs/>
          <w:sz w:val="24"/>
          <w:szCs w:val="24"/>
        </w:rPr>
      </w:pPr>
      <w:r w:rsidRPr="00E534A0">
        <w:rPr>
          <w:rFonts w:eastAsia="Times New Roman" w:cs="Calibri"/>
          <w:bCs/>
          <w:sz w:val="24"/>
          <w:szCs w:val="24"/>
        </w:rPr>
        <w:t>Ustawa z dnia 29 sierpnia 1997r. Ordynacja podatkowa</w:t>
      </w:r>
      <w:r w:rsidR="00B57DE4" w:rsidRPr="00E534A0">
        <w:rPr>
          <w:rFonts w:eastAsia="Times New Roman" w:cs="Calibri"/>
          <w:bCs/>
          <w:sz w:val="24"/>
          <w:szCs w:val="24"/>
        </w:rPr>
        <w:t xml:space="preserve"> </w:t>
      </w:r>
      <w:bookmarkStart w:id="0" w:name="_Hlk200628219"/>
      <w:r w:rsidR="00B57DE4" w:rsidRPr="00E534A0">
        <w:rPr>
          <w:rFonts w:eastAsia="Times New Roman" w:cs="Calibri"/>
          <w:bCs/>
          <w:sz w:val="24"/>
          <w:szCs w:val="24"/>
        </w:rPr>
        <w:t>(Dz. U. z 2025r. poz. 111 ze zm.).</w:t>
      </w:r>
      <w:bookmarkEnd w:id="0"/>
      <w:r w:rsidRPr="00E534A0">
        <w:rPr>
          <w:rFonts w:eastAsia="Times New Roman" w:cs="Calibri"/>
          <w:bCs/>
          <w:sz w:val="24"/>
          <w:szCs w:val="24"/>
        </w:rPr>
        <w:t xml:space="preserve"> </w:t>
      </w:r>
    </w:p>
    <w:p w14:paraId="3F24B8FC" w14:textId="5CF637C2" w:rsidR="00F258DF" w:rsidRPr="00E534A0" w:rsidRDefault="00F258DF" w:rsidP="002D447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Calibri"/>
          <w:bCs/>
          <w:sz w:val="24"/>
          <w:szCs w:val="24"/>
        </w:rPr>
      </w:pPr>
      <w:r w:rsidRPr="00E534A0">
        <w:rPr>
          <w:rFonts w:eastAsia="Times New Roman" w:cs="Calibri"/>
          <w:bCs/>
          <w:sz w:val="24"/>
          <w:szCs w:val="24"/>
        </w:rPr>
        <w:t>Uchwała</w:t>
      </w:r>
      <w:r w:rsidRPr="00E534A0">
        <w:rPr>
          <w:rFonts w:cs="Calibri"/>
          <w:sz w:val="24"/>
          <w:szCs w:val="24"/>
        </w:rPr>
        <w:t xml:space="preserve"> n</w:t>
      </w:r>
      <w:r w:rsidRPr="00E534A0">
        <w:rPr>
          <w:rFonts w:cs="Calibri"/>
          <w:bCs/>
          <w:sz w:val="24"/>
          <w:szCs w:val="24"/>
        </w:rPr>
        <w:t xml:space="preserve">r </w:t>
      </w:r>
      <w:r w:rsidR="00662697" w:rsidRPr="00E534A0">
        <w:rPr>
          <w:rFonts w:cs="Calibri"/>
          <w:bCs/>
          <w:sz w:val="24"/>
          <w:szCs w:val="24"/>
        </w:rPr>
        <w:t>XX</w:t>
      </w:r>
      <w:r w:rsidRPr="00E534A0">
        <w:rPr>
          <w:rFonts w:cs="Calibri"/>
          <w:bCs/>
          <w:sz w:val="24"/>
          <w:szCs w:val="24"/>
        </w:rPr>
        <w:t>/</w:t>
      </w:r>
      <w:r w:rsidR="00662697" w:rsidRPr="00E534A0">
        <w:rPr>
          <w:rFonts w:cs="Calibri"/>
          <w:bCs/>
          <w:sz w:val="24"/>
          <w:szCs w:val="24"/>
        </w:rPr>
        <w:t>114</w:t>
      </w:r>
      <w:r w:rsidRPr="00E534A0">
        <w:rPr>
          <w:rFonts w:cs="Calibri"/>
          <w:bCs/>
          <w:sz w:val="24"/>
          <w:szCs w:val="24"/>
        </w:rPr>
        <w:t>/202</w:t>
      </w:r>
      <w:r w:rsidR="00662697" w:rsidRPr="00E534A0">
        <w:rPr>
          <w:rFonts w:cs="Calibri"/>
          <w:bCs/>
          <w:sz w:val="24"/>
          <w:szCs w:val="24"/>
        </w:rPr>
        <w:t>5</w:t>
      </w:r>
      <w:r w:rsidRPr="00E534A0">
        <w:rPr>
          <w:rFonts w:cs="Calibri"/>
          <w:bCs/>
          <w:sz w:val="24"/>
          <w:szCs w:val="24"/>
        </w:rPr>
        <w:t xml:space="preserve"> Rady Miejskiej w Książu Wlkp. z dnia </w:t>
      </w:r>
      <w:r w:rsidR="00662697" w:rsidRPr="00E534A0">
        <w:rPr>
          <w:rFonts w:cs="Calibri"/>
          <w:bCs/>
          <w:sz w:val="24"/>
          <w:szCs w:val="24"/>
        </w:rPr>
        <w:t>3 listopada</w:t>
      </w:r>
      <w:r w:rsidRPr="00E534A0">
        <w:rPr>
          <w:rFonts w:cs="Calibri"/>
          <w:bCs/>
          <w:sz w:val="24"/>
          <w:szCs w:val="24"/>
        </w:rPr>
        <w:t xml:space="preserve"> 202</w:t>
      </w:r>
      <w:r w:rsidR="00662697" w:rsidRPr="00E534A0">
        <w:rPr>
          <w:rFonts w:cs="Calibri"/>
          <w:bCs/>
          <w:sz w:val="24"/>
          <w:szCs w:val="24"/>
        </w:rPr>
        <w:t>5</w:t>
      </w:r>
      <w:r w:rsidRPr="00E534A0">
        <w:rPr>
          <w:rFonts w:cs="Calibri"/>
          <w:bCs/>
          <w:sz w:val="24"/>
          <w:szCs w:val="24"/>
        </w:rPr>
        <w:t>r</w:t>
      </w:r>
      <w:r w:rsidRPr="00E534A0">
        <w:rPr>
          <w:rFonts w:cs="Calibri"/>
          <w:sz w:val="24"/>
          <w:szCs w:val="24"/>
        </w:rPr>
        <w:t xml:space="preserve">. </w:t>
      </w:r>
      <w:r w:rsidRPr="00E534A0">
        <w:rPr>
          <w:rFonts w:cs="Calibri"/>
          <w:sz w:val="24"/>
          <w:szCs w:val="24"/>
        </w:rPr>
        <w:br/>
        <w:t xml:space="preserve">w sprawie podatku od środków transportowych </w:t>
      </w:r>
      <w:bookmarkStart w:id="1" w:name="_Hlk200628172"/>
      <w:r w:rsidR="00B57DE4" w:rsidRPr="00E534A0">
        <w:rPr>
          <w:rFonts w:cs="Calibri"/>
          <w:bCs/>
          <w:sz w:val="24"/>
          <w:szCs w:val="24"/>
        </w:rPr>
        <w:t>(Dz. Urz. Woj. Wlkp. z 202</w:t>
      </w:r>
      <w:r w:rsidR="00662697" w:rsidRPr="00E534A0">
        <w:rPr>
          <w:rFonts w:cs="Calibri"/>
          <w:bCs/>
          <w:sz w:val="24"/>
          <w:szCs w:val="24"/>
        </w:rPr>
        <w:t>5</w:t>
      </w:r>
      <w:r w:rsidR="00B57DE4" w:rsidRPr="00E534A0">
        <w:rPr>
          <w:rFonts w:cs="Calibri"/>
          <w:bCs/>
          <w:sz w:val="24"/>
          <w:szCs w:val="24"/>
        </w:rPr>
        <w:t xml:space="preserve"> r. poz. 8</w:t>
      </w:r>
      <w:r w:rsidR="00662697" w:rsidRPr="00E534A0">
        <w:rPr>
          <w:rFonts w:cs="Calibri"/>
          <w:bCs/>
          <w:sz w:val="24"/>
          <w:szCs w:val="24"/>
        </w:rPr>
        <w:t>166</w:t>
      </w:r>
      <w:r w:rsidR="00B57DE4" w:rsidRPr="00E534A0">
        <w:rPr>
          <w:rFonts w:cs="Calibri"/>
          <w:bCs/>
          <w:sz w:val="24"/>
          <w:szCs w:val="24"/>
        </w:rPr>
        <w:t>).</w:t>
      </w:r>
      <w:bookmarkEnd w:id="1"/>
    </w:p>
    <w:p w14:paraId="7ED96F2A" w14:textId="77777777" w:rsidR="00F258DF" w:rsidRPr="00E534A0" w:rsidRDefault="00F258DF" w:rsidP="002D4470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E534A0">
        <w:rPr>
          <w:rFonts w:ascii="Calibri" w:hAnsi="Calibri" w:cs="Calibri"/>
          <w:sz w:val="24"/>
          <w:szCs w:val="24"/>
        </w:rPr>
        <w:t>DODATKOWE INFORMACJE</w:t>
      </w:r>
    </w:p>
    <w:p w14:paraId="768A935E" w14:textId="77777777" w:rsidR="00F258DF" w:rsidRPr="00E534A0" w:rsidRDefault="00F258DF" w:rsidP="002D4470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  <w:r w:rsidRPr="00E534A0">
        <w:rPr>
          <w:rFonts w:cs="Calibri"/>
          <w:sz w:val="24"/>
          <w:szCs w:val="24"/>
          <w:lang w:eastAsia="pl-PL"/>
        </w:rPr>
        <w:t xml:space="preserve">Obowiązek podatkowy dotyczy osób fizycznych i osób prawnych będących właścicielami środków transportowych. Jak właścicieli traktuje się również jednostki organizacyjne nieposiadające osobowości prawnej, na które środek transportowy jest zarejestrowany. </w:t>
      </w:r>
    </w:p>
    <w:p w14:paraId="3D4479C1" w14:textId="52D6818A" w:rsidR="00F258DF" w:rsidRPr="00E534A0" w:rsidRDefault="00F258DF" w:rsidP="002D4470">
      <w:pPr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  <w:lang w:eastAsia="pl-PL"/>
        </w:rPr>
      </w:pPr>
      <w:r w:rsidRPr="00E534A0">
        <w:rPr>
          <w:rFonts w:cs="Calibri"/>
          <w:sz w:val="24"/>
          <w:szCs w:val="24"/>
          <w:lang w:eastAsia="pl-PL"/>
        </w:rPr>
        <w:t>Deklarację należy składać w terminie do 15 lutego każdego roku podatkowego, a jeżeli obowiązek podatkowy powstał po tym dniu - w terminie 14 dni od dnia zaistnienia okoliczności uzasadniających powstanie tego obowiązku. W razie zaistnienia okoliczności mających wpływ na powstanie lub wygaśnięcie obowiązku podatkowego lub zmianę miejsca zamieszkania lub siedziby należy odpowiednio skorygować deklaracje w terminie 14 dni od zaistnienia tych okoliczności.</w:t>
      </w:r>
    </w:p>
    <w:p w14:paraId="06FFBDA7" w14:textId="77777777" w:rsidR="00F258DF" w:rsidRPr="00E534A0" w:rsidRDefault="00F258DF" w:rsidP="002D4470">
      <w:pPr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  <w:lang w:eastAsia="pl-PL"/>
        </w:rPr>
      </w:pPr>
      <w:r w:rsidRPr="00E534A0">
        <w:rPr>
          <w:rFonts w:cs="Calibri"/>
          <w:sz w:val="24"/>
          <w:szCs w:val="24"/>
          <w:lang w:eastAsia="pl-PL"/>
        </w:rPr>
        <w:t>Podatek od środków transportowych płatny jest w dwóch ratach proporcjonalnie do czasu trwania obowiązku podatkowego, w terminie do dnia 15 lutego (I rata) i do dnia 15 września (II rata) każdego roku.</w:t>
      </w:r>
    </w:p>
    <w:p w14:paraId="1C1B6FA9" w14:textId="77777777" w:rsidR="00F258DF" w:rsidRPr="00E534A0" w:rsidRDefault="00F258DF" w:rsidP="002D4470">
      <w:pPr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  <w:lang w:eastAsia="pl-PL"/>
        </w:rPr>
      </w:pPr>
      <w:r w:rsidRPr="00E534A0">
        <w:rPr>
          <w:rFonts w:cs="Calibri"/>
          <w:sz w:val="24"/>
          <w:szCs w:val="24"/>
          <w:lang w:eastAsia="pl-PL"/>
        </w:rPr>
        <w:t>Podatek należy uiścić na</w:t>
      </w:r>
      <w:r w:rsidRPr="00E534A0">
        <w:rPr>
          <w:rFonts w:cs="Calibri"/>
          <w:sz w:val="24"/>
          <w:szCs w:val="24"/>
        </w:rPr>
        <w:t xml:space="preserve"> indywidualny numer konta.</w:t>
      </w:r>
    </w:p>
    <w:p w14:paraId="6272652F" w14:textId="32132DA9" w:rsidR="00F258DF" w:rsidRPr="00E534A0" w:rsidRDefault="00F258DF" w:rsidP="002D4470">
      <w:pPr>
        <w:numPr>
          <w:ilvl w:val="0"/>
          <w:numId w:val="16"/>
        </w:numPr>
        <w:spacing w:after="0" w:line="360" w:lineRule="auto"/>
        <w:jc w:val="both"/>
        <w:rPr>
          <w:rFonts w:cs="Calibri"/>
          <w:sz w:val="24"/>
          <w:szCs w:val="24"/>
          <w:lang w:eastAsia="pl-PL"/>
        </w:rPr>
      </w:pPr>
      <w:r w:rsidRPr="00E534A0">
        <w:rPr>
          <w:rFonts w:cs="Calibri"/>
          <w:bCs/>
          <w:sz w:val="24"/>
          <w:szCs w:val="24"/>
          <w:lang w:eastAsia="pl-PL"/>
        </w:rPr>
        <w:t>Przyczepy/naczepy wykorzystywane wyłącznie do celów rolniczych przez podatników podatku rolnego nie podlegają opodatkowaniu. Nie uwzględnia się ich w składanej deklaracji. W takim przypadku należy złożyć oświadczenie o wykorzystywaniu przyczep/naczep wyłącznie w działalności rolniczej</w:t>
      </w:r>
      <w:r w:rsidR="002D4470" w:rsidRPr="00E534A0">
        <w:rPr>
          <w:rFonts w:cs="Calibri"/>
          <w:bCs/>
          <w:sz w:val="24"/>
          <w:szCs w:val="24"/>
          <w:lang w:eastAsia="pl-PL"/>
        </w:rPr>
        <w:t xml:space="preserve">. </w:t>
      </w:r>
    </w:p>
    <w:p w14:paraId="59A0A187" w14:textId="77777777" w:rsidR="00F258DF" w:rsidRPr="00E534A0" w:rsidRDefault="00F258DF" w:rsidP="002D4470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6502610" w14:textId="678A9C46" w:rsidR="00F258DF" w:rsidRPr="00E534A0" w:rsidRDefault="00F258DF" w:rsidP="002D4470">
      <w:pPr>
        <w:spacing w:after="0" w:line="360" w:lineRule="auto"/>
        <w:rPr>
          <w:rFonts w:cstheme="minorHAnsi"/>
          <w:b/>
          <w:sz w:val="24"/>
          <w:szCs w:val="24"/>
        </w:rPr>
      </w:pPr>
      <w:r w:rsidRPr="00E534A0">
        <w:rPr>
          <w:rFonts w:cstheme="minorHAnsi"/>
          <w:b/>
          <w:sz w:val="24"/>
          <w:szCs w:val="24"/>
        </w:rPr>
        <w:t>DATA OSTATNIEGO PRZEGLĄDU/AKTUALIZACJI</w:t>
      </w:r>
      <w:r w:rsidR="002D4470" w:rsidRPr="00E534A0">
        <w:rPr>
          <w:rFonts w:cstheme="minorHAnsi"/>
          <w:b/>
          <w:sz w:val="24"/>
          <w:szCs w:val="24"/>
        </w:rPr>
        <w:t xml:space="preserve">: </w:t>
      </w:r>
      <w:r w:rsidR="00DE1954" w:rsidRPr="00E534A0">
        <w:rPr>
          <w:rFonts w:cstheme="minorHAnsi"/>
          <w:bCs/>
          <w:sz w:val="24"/>
          <w:szCs w:val="24"/>
        </w:rPr>
        <w:t>30</w:t>
      </w:r>
      <w:r w:rsidRPr="00E534A0">
        <w:rPr>
          <w:rFonts w:cstheme="minorHAnsi"/>
          <w:bCs/>
          <w:sz w:val="24"/>
          <w:szCs w:val="24"/>
        </w:rPr>
        <w:t>.0</w:t>
      </w:r>
      <w:r w:rsidR="00DE1954" w:rsidRPr="00E534A0">
        <w:rPr>
          <w:rFonts w:cstheme="minorHAnsi"/>
          <w:bCs/>
          <w:sz w:val="24"/>
          <w:szCs w:val="24"/>
        </w:rPr>
        <w:t>4</w:t>
      </w:r>
      <w:r w:rsidRPr="00E534A0">
        <w:rPr>
          <w:rFonts w:cstheme="minorHAnsi"/>
          <w:bCs/>
          <w:sz w:val="24"/>
          <w:szCs w:val="24"/>
        </w:rPr>
        <w:t>.202</w:t>
      </w:r>
      <w:r w:rsidR="00DE1954" w:rsidRPr="00E534A0">
        <w:rPr>
          <w:rFonts w:cstheme="minorHAnsi"/>
          <w:bCs/>
          <w:sz w:val="24"/>
          <w:szCs w:val="24"/>
        </w:rPr>
        <w:t>6</w:t>
      </w:r>
      <w:r w:rsidRPr="00E534A0">
        <w:rPr>
          <w:rFonts w:cstheme="minorHAnsi"/>
          <w:bCs/>
          <w:sz w:val="24"/>
          <w:szCs w:val="24"/>
        </w:rPr>
        <w:t xml:space="preserve"> r.</w:t>
      </w:r>
      <w:r w:rsidRPr="00E534A0">
        <w:rPr>
          <w:rFonts w:cstheme="minorHAnsi"/>
          <w:b/>
          <w:sz w:val="24"/>
          <w:szCs w:val="24"/>
        </w:rPr>
        <w:t xml:space="preserve">  </w:t>
      </w:r>
    </w:p>
    <w:p w14:paraId="6BD0FD2A" w14:textId="77777777" w:rsidR="00F258DF" w:rsidRPr="00E534A0" w:rsidRDefault="00F258DF" w:rsidP="002D447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4B8D2DCB" w14:textId="63AED89D" w:rsidR="00F258DF" w:rsidRPr="00E534A0" w:rsidRDefault="00F258DF" w:rsidP="002D447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E534A0">
        <w:rPr>
          <w:rFonts w:cstheme="minorHAnsi"/>
          <w:sz w:val="24"/>
          <w:szCs w:val="24"/>
        </w:rPr>
        <w:lastRenderedPageBreak/>
        <w:t xml:space="preserve">Sporządziła: </w:t>
      </w:r>
      <w:r w:rsidR="002D4470" w:rsidRPr="00E534A0">
        <w:rPr>
          <w:rFonts w:cstheme="minorHAnsi"/>
          <w:sz w:val="24"/>
          <w:szCs w:val="24"/>
        </w:rPr>
        <w:t>Elżbieta Masztalerz</w:t>
      </w:r>
      <w:r w:rsidRPr="00E534A0">
        <w:rPr>
          <w:rFonts w:cstheme="minorHAnsi"/>
          <w:sz w:val="24"/>
          <w:szCs w:val="24"/>
        </w:rPr>
        <w:t>, Stanowisko do spraw wymiaru i opłat</w:t>
      </w:r>
    </w:p>
    <w:p w14:paraId="0302CB00" w14:textId="77777777" w:rsidR="00F258DF" w:rsidRPr="00E534A0" w:rsidRDefault="00F258DF" w:rsidP="002D447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0B34256B" w14:textId="77777777" w:rsidR="002D4470" w:rsidRPr="00E534A0" w:rsidRDefault="002D4470" w:rsidP="002D4470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6A8C343D" w14:textId="77777777" w:rsidR="002D4470" w:rsidRPr="00E534A0" w:rsidRDefault="002D4470" w:rsidP="002D4470">
      <w:pPr>
        <w:tabs>
          <w:tab w:val="center" w:pos="4536"/>
          <w:tab w:val="right" w:pos="9072"/>
        </w:tabs>
        <w:spacing w:after="0" w:line="360" w:lineRule="auto"/>
        <w:rPr>
          <w:rFonts w:cs="Calibri"/>
          <w:sz w:val="24"/>
          <w:szCs w:val="24"/>
        </w:rPr>
      </w:pPr>
      <w:r w:rsidRPr="00E534A0">
        <w:rPr>
          <w:rFonts w:cs="Calibri"/>
          <w:sz w:val="24"/>
          <w:szCs w:val="24"/>
        </w:rPr>
        <w:t>Zatwierdziła: Mirela Grześkowiak, Sekretarz Gminy oraz Jagoda Szaroszyk, Koordynator do spraw dostępności</w:t>
      </w:r>
    </w:p>
    <w:p w14:paraId="1FBCF51C" w14:textId="77777777" w:rsidR="002D4470" w:rsidRPr="00E534A0" w:rsidRDefault="002D4470" w:rsidP="002D447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E534A0">
        <w:rPr>
          <w:rFonts w:cstheme="minorHAnsi"/>
          <w:sz w:val="24"/>
          <w:szCs w:val="24"/>
        </w:rPr>
        <w:tab/>
      </w:r>
    </w:p>
    <w:p w14:paraId="1D3263A5" w14:textId="77777777" w:rsidR="00F258DF" w:rsidRPr="00E534A0" w:rsidRDefault="00F258DF" w:rsidP="002D447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0ADE265D" w14:textId="77777777" w:rsidR="005F5E29" w:rsidRPr="00E534A0" w:rsidRDefault="005F5E29" w:rsidP="002D4470">
      <w:pPr>
        <w:spacing w:after="0" w:line="360" w:lineRule="auto"/>
        <w:rPr>
          <w:rFonts w:cstheme="minorHAnsi"/>
          <w:sz w:val="24"/>
          <w:szCs w:val="24"/>
        </w:rPr>
      </w:pPr>
    </w:p>
    <w:sectPr w:rsidR="005F5E29" w:rsidRPr="00E534A0" w:rsidSect="00197667">
      <w:headerReference w:type="default" r:id="rId9"/>
      <w:footerReference w:type="default" r:id="rId10"/>
      <w:pgSz w:w="11906" w:h="16838" w:code="9"/>
      <w:pgMar w:top="1418" w:right="991" w:bottom="1985" w:left="1418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759E" w14:textId="77777777" w:rsidR="007D1F87" w:rsidRDefault="007D1F87" w:rsidP="00092625">
      <w:pPr>
        <w:spacing w:after="0" w:line="240" w:lineRule="auto"/>
      </w:pPr>
      <w:r>
        <w:separator/>
      </w:r>
    </w:p>
  </w:endnote>
  <w:endnote w:type="continuationSeparator" w:id="0">
    <w:p w14:paraId="4F08E310" w14:textId="77777777" w:rsidR="007D1F87" w:rsidRDefault="007D1F87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BEF" w14:textId="35B90AF4" w:rsidR="00197667" w:rsidRPr="00197667" w:rsidRDefault="00197667" w:rsidP="00197667">
    <w:pPr>
      <w:spacing w:after="120" w:line="240" w:lineRule="auto"/>
      <w:rPr>
        <w:rFonts w:cstheme="minorHAnsi"/>
        <w:bCs/>
        <w:sz w:val="20"/>
        <w:szCs w:val="20"/>
      </w:rPr>
    </w:pP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  <w:p w14:paraId="4D650395" w14:textId="137A8A6A" w:rsidR="00197667" w:rsidRPr="00197667" w:rsidRDefault="00197667" w:rsidP="00197667">
    <w:pPr>
      <w:pStyle w:val="Akapitzlist"/>
      <w:spacing w:after="120" w:line="240" w:lineRule="auto"/>
      <w:rPr>
        <w:sz w:val="20"/>
        <w:szCs w:val="20"/>
        <w:lang w:val="de-DE"/>
      </w:rPr>
    </w:pPr>
    <w:r>
      <w:rPr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291CC9" wp14:editId="6EC96540">
              <wp:simplePos x="0" y="0"/>
              <wp:positionH relativeFrom="column">
                <wp:posOffset>-170180</wp:posOffset>
              </wp:positionH>
              <wp:positionV relativeFrom="paragraph">
                <wp:posOffset>40640</wp:posOffset>
              </wp:positionV>
              <wp:extent cx="6219190" cy="0"/>
              <wp:effectExtent l="10795" t="10160" r="8890" b="8890"/>
              <wp:wrapNone/>
              <wp:docPr id="121782598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D06D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13.4pt;margin-top:3.2pt;width:489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" strokecolor="#c00000" strokeweight="1pt"/>
          </w:pict>
        </mc:Fallback>
      </mc:AlternateContent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  <w:t xml:space="preserve">   </w:t>
    </w:r>
    <w:r w:rsidRPr="006944C5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230E5485" wp14:editId="7FA82026">
          <wp:simplePos x="0" y="0"/>
          <wp:positionH relativeFrom="column">
            <wp:posOffset>364229</wp:posOffset>
          </wp:positionH>
          <wp:positionV relativeFrom="paragraph">
            <wp:posOffset>108516</wp:posOffset>
          </wp:positionV>
          <wp:extent cx="291686" cy="349468"/>
          <wp:effectExtent l="0" t="0" r="0" b="0"/>
          <wp:wrapNone/>
          <wp:docPr id="479308792" name="Obraz 1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460" cy="357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667">
      <w:rPr>
        <w:sz w:val="20"/>
        <w:szCs w:val="20"/>
      </w:rPr>
      <w:tab/>
      <w:t xml:space="preserve"> </w:t>
    </w:r>
  </w:p>
  <w:p w14:paraId="37475CA5" w14:textId="618F7E99" w:rsidR="00197667" w:rsidRDefault="00197667" w:rsidP="00197667">
    <w:pPr>
      <w:pStyle w:val="Akapitzlist"/>
      <w:spacing w:after="0" w:line="240" w:lineRule="auto"/>
      <w:ind w:left="708" w:firstLine="993"/>
      <w:rPr>
        <w:rFonts w:cstheme="minorHAnsi"/>
        <w:sz w:val="20"/>
        <w:szCs w:val="20"/>
        <w:lang w:val="de-DE"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423C16" wp14:editId="442AFEA4">
              <wp:simplePos x="0" y="0"/>
              <wp:positionH relativeFrom="column">
                <wp:posOffset>1032510</wp:posOffset>
              </wp:positionH>
              <wp:positionV relativeFrom="paragraph">
                <wp:posOffset>10795</wp:posOffset>
              </wp:positionV>
              <wp:extent cx="635" cy="480060"/>
              <wp:effectExtent l="13335" t="13335" r="14605" b="11430"/>
              <wp:wrapNone/>
              <wp:docPr id="1037424026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800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6BAE5" id="Łącznik prosty ze strzałką 4" o:spid="_x0000_s1026" type="#_x0000_t32" style="position:absolute;margin-left:81.3pt;margin-top:.85pt;width:.05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" strokecolor="#c00000" strokeweight="1.5pt"/>
          </w:pict>
        </mc:Fallback>
      </mc:AlternateContent>
    </w:r>
    <w:r>
      <w:rPr>
        <w:noProof/>
        <w:sz w:val="20"/>
        <w:szCs w:val="20"/>
        <w:lang w:val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07F593" wp14:editId="1E240EFE">
              <wp:simplePos x="0" y="0"/>
              <wp:positionH relativeFrom="column">
                <wp:posOffset>3555365</wp:posOffset>
              </wp:positionH>
              <wp:positionV relativeFrom="paragraph">
                <wp:posOffset>28575</wp:posOffset>
              </wp:positionV>
              <wp:extent cx="635" cy="480060"/>
              <wp:effectExtent l="12065" t="13335" r="15875" b="11430"/>
              <wp:wrapNone/>
              <wp:docPr id="163189911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800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8C32A" id="Łącznik prosty ze strzałką 3" o:spid="_x0000_s1026" type="#_x0000_t32" style="position:absolute;margin-left:279.95pt;margin-top:2.25pt;width:.05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" strokecolor="#c00000" strokeweight="1.5pt"/>
          </w:pict>
        </mc:Fallback>
      </mc:AlternateContent>
    </w:r>
    <w:r w:rsidRPr="006944C5">
      <w:rPr>
        <w:rFonts w:cstheme="minorHAnsi"/>
        <w:noProof/>
      </w:rPr>
      <w:drawing>
        <wp:inline distT="0" distB="0" distL="0" distR="0" wp14:anchorId="17C78509" wp14:editId="5C47756C">
          <wp:extent cx="104914" cy="108000"/>
          <wp:effectExtent l="0" t="0" r="0" b="0"/>
          <wp:docPr id="15825048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329250" name="Obraz 36432925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88" t="9457" r="13370" b="62962"/>
                  <a:stretch/>
                </pic:blipFill>
                <pic:spPr bwMode="auto">
                  <a:xfrm>
                    <a:off x="0" y="0"/>
                    <a:ext cx="104914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5D55">
      <w:rPr>
        <w:sz w:val="20"/>
        <w:szCs w:val="20"/>
      </w:rPr>
      <w:t xml:space="preserve"> </w:t>
    </w:r>
    <w:r w:rsidRPr="00385D55">
      <w:rPr>
        <w:rFonts w:cstheme="minorHAnsi"/>
        <w:sz w:val="20"/>
        <w:szCs w:val="20"/>
      </w:rPr>
      <w:t xml:space="preserve">ul. Stacha Wichury 11a, 63-130 Książ Wlkp. </w:t>
    </w:r>
    <w:r>
      <w:rPr>
        <w:rFonts w:cstheme="minorHAnsi"/>
        <w:sz w:val="20"/>
        <w:szCs w:val="20"/>
      </w:rPr>
      <w:tab/>
      <w:t xml:space="preserve"> </w:t>
    </w:r>
    <w:r>
      <w:rPr>
        <w:rFonts w:cstheme="minorHAnsi"/>
        <w:noProof/>
        <w:lang w:val="de-DE"/>
      </w:rPr>
      <w:drawing>
        <wp:inline distT="0" distB="0" distL="0" distR="0" wp14:anchorId="3C709131" wp14:editId="457EE04A">
          <wp:extent cx="101984" cy="108000"/>
          <wp:effectExtent l="0" t="0" r="0" b="0"/>
          <wp:docPr id="92028102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70222" name="Obraz 158627022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35" t="44196" r="54909" b="30405"/>
                  <a:stretch/>
                </pic:blipFill>
                <pic:spPr bwMode="auto">
                  <a:xfrm>
                    <a:off x="0" y="0"/>
                    <a:ext cx="101984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5D55">
      <w:rPr>
        <w:rFonts w:cstheme="minorHAnsi"/>
        <w:sz w:val="20"/>
        <w:szCs w:val="20"/>
        <w:lang w:val="de-DE"/>
      </w:rPr>
      <w:t xml:space="preserve"> e-mail: </w:t>
    </w:r>
    <w:r w:rsidRPr="002B5B40">
      <w:rPr>
        <w:rFonts w:cstheme="minorHAnsi"/>
        <w:sz w:val="20"/>
        <w:szCs w:val="20"/>
        <w:lang w:val="de-DE"/>
      </w:rPr>
      <w:t>urzad@ksiaz-wlkp.pl</w:t>
    </w:r>
  </w:p>
  <w:p w14:paraId="47BA06E6" w14:textId="641801CE" w:rsidR="00197667" w:rsidRPr="00197667" w:rsidRDefault="00197667" w:rsidP="00197667">
    <w:pPr>
      <w:spacing w:after="0" w:line="240" w:lineRule="auto"/>
      <w:ind w:left="993" w:firstLine="708"/>
      <w:rPr>
        <w:sz w:val="20"/>
        <w:szCs w:val="20"/>
      </w:rPr>
    </w:pPr>
    <w:r w:rsidRPr="006944C5">
      <w:rPr>
        <w:noProof/>
        <w:lang w:val="de-DE"/>
      </w:rPr>
      <w:drawing>
        <wp:inline distT="0" distB="0" distL="0" distR="0" wp14:anchorId="2F6F4868" wp14:editId="5B39893C">
          <wp:extent cx="106877" cy="108000"/>
          <wp:effectExtent l="0" t="0" r="0" b="0"/>
          <wp:docPr id="7312509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8338" name="Obraz 152872833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40" t="44180" r="29219" b="30603"/>
                  <a:stretch/>
                </pic:blipFill>
                <pic:spPr bwMode="auto">
                  <a:xfrm>
                    <a:off x="0" y="0"/>
                    <a:ext cx="106877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sz w:val="20"/>
        <w:szCs w:val="20"/>
        <w:lang w:val="de-DE"/>
      </w:rPr>
      <w:t xml:space="preserve"> NIP:</w:t>
    </w:r>
    <w:r w:rsidRPr="00197667">
      <w:rPr>
        <w:sz w:val="20"/>
        <w:szCs w:val="20"/>
      </w:rPr>
      <w:t xml:space="preserve"> </w:t>
    </w:r>
    <w:r w:rsidRPr="00197667">
      <w:rPr>
        <w:sz w:val="20"/>
        <w:szCs w:val="20"/>
        <w:lang w:val="de-DE"/>
      </w:rPr>
      <w:t>785 14 20 384, REGON: 000530465</w:t>
    </w:r>
    <w:r w:rsidRPr="00197667">
      <w:rPr>
        <w:sz w:val="20"/>
        <w:szCs w:val="20"/>
        <w:lang w:val="de-DE"/>
      </w:rPr>
      <w:tab/>
      <w:t xml:space="preserve"> </w:t>
    </w:r>
    <w:r w:rsidRPr="006944C5">
      <w:rPr>
        <w:rFonts w:cstheme="minorHAnsi"/>
        <w:noProof/>
        <w:lang w:val="de-DE"/>
      </w:rPr>
      <w:drawing>
        <wp:inline distT="0" distB="0" distL="0" distR="0" wp14:anchorId="49529944" wp14:editId="00CE90B6">
          <wp:extent cx="106829" cy="108000"/>
          <wp:effectExtent l="0" t="0" r="0" b="0"/>
          <wp:docPr id="32264755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7492" name="Obraz 2371749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03" t="9066" r="54090" b="63754"/>
                  <a:stretch/>
                </pic:blipFill>
                <pic:spPr bwMode="auto">
                  <a:xfrm>
                    <a:off x="0" y="0"/>
                    <a:ext cx="106829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sz w:val="20"/>
        <w:szCs w:val="20"/>
        <w:lang w:val="de-DE"/>
      </w:rPr>
      <w:t xml:space="preserve"> </w:t>
    </w:r>
    <w:r w:rsidRPr="00197667">
      <w:rPr>
        <w:sz w:val="20"/>
        <w:szCs w:val="20"/>
      </w:rPr>
      <w:t>e-Doręczenia: AE:PL-37193-47895-IHIUA-21</w:t>
    </w:r>
  </w:p>
  <w:p w14:paraId="6177DE61" w14:textId="0BCCCF10" w:rsidR="001969FC" w:rsidRPr="00197667" w:rsidRDefault="00197667" w:rsidP="00197667">
    <w:pPr>
      <w:spacing w:after="120" w:line="240" w:lineRule="auto"/>
      <w:rPr>
        <w:lang w:val="de-DE"/>
      </w:rPr>
    </w:pPr>
    <w:r w:rsidRPr="00197667">
      <w:rPr>
        <w:noProof/>
        <w:sz w:val="20"/>
        <w:szCs w:val="20"/>
        <w:lang w:val="de-DE"/>
      </w:rPr>
      <w:t xml:space="preserve">www.ksiaz-wlkp.pl    </w:t>
    </w:r>
    <w:r w:rsidRPr="006944C5">
      <w:rPr>
        <w:noProof/>
        <w:lang w:val="de-DE"/>
      </w:rPr>
      <w:drawing>
        <wp:inline distT="0" distB="0" distL="0" distR="0" wp14:anchorId="0F9242C7" wp14:editId="791889A8">
          <wp:extent cx="101567" cy="108000"/>
          <wp:effectExtent l="0" t="0" r="0" b="0"/>
          <wp:docPr id="365072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81808" name="Obraz 104648180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6" t="8129" r="74281" b="63197"/>
                  <a:stretch/>
                </pic:blipFill>
                <pic:spPr bwMode="auto">
                  <a:xfrm>
                    <a:off x="0" y="0"/>
                    <a:ext cx="101567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rFonts w:cstheme="minorHAnsi"/>
        <w:sz w:val="20"/>
        <w:szCs w:val="20"/>
        <w:lang w:val="de-DE"/>
      </w:rPr>
      <w:t xml:space="preserve"> tel. (61) 28 22 001</w:t>
    </w:r>
    <w:r w:rsidRPr="00197667"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ab/>
      <w:t xml:space="preserve">   </w:t>
    </w:r>
    <w:r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 xml:space="preserve"> </w:t>
    </w:r>
    <w:r>
      <w:rPr>
        <w:noProof/>
        <w:sz w:val="24"/>
        <w:szCs w:val="24"/>
      </w:rPr>
      <w:drawing>
        <wp:inline distT="0" distB="0" distL="0" distR="0" wp14:anchorId="3D65F4AB" wp14:editId="0B68254E">
          <wp:extent cx="107489" cy="108000"/>
          <wp:effectExtent l="0" t="0" r="0" b="0"/>
          <wp:docPr id="1552847403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65136" name="Obraz 75986513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9" t="43546" r="74800" b="30144"/>
                  <a:stretch/>
                </pic:blipFill>
                <pic:spPr bwMode="auto">
                  <a:xfrm>
                    <a:off x="0" y="0"/>
                    <a:ext cx="107489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rFonts w:cstheme="minorHAnsi"/>
        <w:sz w:val="20"/>
        <w:szCs w:val="20"/>
        <w:lang w:val="de-DE"/>
      </w:rPr>
      <w:t xml:space="preserve"> ePUAP: /UMKSIAZ/SkrytkaESP</w:t>
    </w:r>
    <w:r w:rsidRPr="00197667">
      <w:rPr>
        <w:rFonts w:cstheme="minorHAnsi"/>
        <w:sz w:val="20"/>
        <w:szCs w:val="20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1660" w14:textId="77777777" w:rsidR="007D1F87" w:rsidRDefault="007D1F87" w:rsidP="00092625">
      <w:pPr>
        <w:spacing w:after="0" w:line="240" w:lineRule="auto"/>
      </w:pPr>
      <w:r>
        <w:separator/>
      </w:r>
    </w:p>
  </w:footnote>
  <w:footnote w:type="continuationSeparator" w:id="0">
    <w:p w14:paraId="7C625121" w14:textId="77777777" w:rsidR="007D1F87" w:rsidRDefault="007D1F87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FC8"/>
    <w:multiLevelType w:val="hybridMultilevel"/>
    <w:tmpl w:val="0A9658D8"/>
    <w:lvl w:ilvl="0" w:tplc="B32081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5596DBB4">
      <w:start w:val="969"/>
      <w:numFmt w:val="bullet"/>
      <w:lvlText w:val=""/>
      <w:lvlJc w:val="left"/>
      <w:pPr>
        <w:ind w:left="1440" w:hanging="360"/>
      </w:pPr>
      <w:rPr>
        <w:rFonts w:ascii="Symbol" w:eastAsia="SymbolMT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6203"/>
    <w:multiLevelType w:val="hybridMultilevel"/>
    <w:tmpl w:val="AC943A72"/>
    <w:lvl w:ilvl="0" w:tplc="D96488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5019"/>
    <w:multiLevelType w:val="hybridMultilevel"/>
    <w:tmpl w:val="2F6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E2A80"/>
    <w:multiLevelType w:val="hybridMultilevel"/>
    <w:tmpl w:val="6AE07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81E69"/>
    <w:multiLevelType w:val="hybridMultilevel"/>
    <w:tmpl w:val="BDEA5F2A"/>
    <w:lvl w:ilvl="0" w:tplc="D6063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A0394"/>
    <w:multiLevelType w:val="hybridMultilevel"/>
    <w:tmpl w:val="CAEA2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81914"/>
    <w:multiLevelType w:val="hybridMultilevel"/>
    <w:tmpl w:val="A404A41C"/>
    <w:lvl w:ilvl="0" w:tplc="668EF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227F4"/>
    <w:multiLevelType w:val="hybridMultilevel"/>
    <w:tmpl w:val="FFC4B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360210480">
    <w:abstractNumId w:val="13"/>
  </w:num>
  <w:num w:numId="2" w16cid:durableId="1910265121">
    <w:abstractNumId w:val="3"/>
  </w:num>
  <w:num w:numId="3" w16cid:durableId="1801922658">
    <w:abstractNumId w:val="11"/>
  </w:num>
  <w:num w:numId="4" w16cid:durableId="402727331">
    <w:abstractNumId w:val="4"/>
  </w:num>
  <w:num w:numId="5" w16cid:durableId="1574311135">
    <w:abstractNumId w:val="9"/>
  </w:num>
  <w:num w:numId="6" w16cid:durableId="1595044612">
    <w:abstractNumId w:val="5"/>
  </w:num>
  <w:num w:numId="7" w16cid:durableId="1856840438">
    <w:abstractNumId w:val="14"/>
  </w:num>
  <w:num w:numId="8" w16cid:durableId="1629428547">
    <w:abstractNumId w:val="0"/>
  </w:num>
  <w:num w:numId="9" w16cid:durableId="95565306">
    <w:abstractNumId w:val="12"/>
  </w:num>
  <w:num w:numId="10" w16cid:durableId="593249220">
    <w:abstractNumId w:val="7"/>
  </w:num>
  <w:num w:numId="11" w16cid:durableId="1959558998">
    <w:abstractNumId w:val="6"/>
  </w:num>
  <w:num w:numId="12" w16cid:durableId="1114519310">
    <w:abstractNumId w:val="8"/>
  </w:num>
  <w:num w:numId="13" w16cid:durableId="1984042924">
    <w:abstractNumId w:val="10"/>
  </w:num>
  <w:num w:numId="14" w16cid:durableId="229116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4772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35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4DCE"/>
    <w:rsid w:val="000050C0"/>
    <w:rsid w:val="00047482"/>
    <w:rsid w:val="00056556"/>
    <w:rsid w:val="0007595F"/>
    <w:rsid w:val="0007671E"/>
    <w:rsid w:val="0008172D"/>
    <w:rsid w:val="00092625"/>
    <w:rsid w:val="000A27F2"/>
    <w:rsid w:val="000A737A"/>
    <w:rsid w:val="000C4A2B"/>
    <w:rsid w:val="000C4DA7"/>
    <w:rsid w:val="000D0D39"/>
    <w:rsid w:val="000D30AE"/>
    <w:rsid w:val="00103BF1"/>
    <w:rsid w:val="00115640"/>
    <w:rsid w:val="00122337"/>
    <w:rsid w:val="00146E19"/>
    <w:rsid w:val="0014781E"/>
    <w:rsid w:val="00152D9D"/>
    <w:rsid w:val="0017799D"/>
    <w:rsid w:val="001969FC"/>
    <w:rsid w:val="00197667"/>
    <w:rsid w:val="001B0847"/>
    <w:rsid w:val="001C4C9B"/>
    <w:rsid w:val="001D2DE0"/>
    <w:rsid w:val="001D5F5B"/>
    <w:rsid w:val="001E5190"/>
    <w:rsid w:val="001F2BE6"/>
    <w:rsid w:val="001F7082"/>
    <w:rsid w:val="002162CF"/>
    <w:rsid w:val="00227648"/>
    <w:rsid w:val="002A2B23"/>
    <w:rsid w:val="002B5F5B"/>
    <w:rsid w:val="002C3273"/>
    <w:rsid w:val="002D4470"/>
    <w:rsid w:val="00315B87"/>
    <w:rsid w:val="0033238C"/>
    <w:rsid w:val="003606C4"/>
    <w:rsid w:val="00383B45"/>
    <w:rsid w:val="003D6329"/>
    <w:rsid w:val="003D7BAD"/>
    <w:rsid w:val="004053AA"/>
    <w:rsid w:val="0044179D"/>
    <w:rsid w:val="004815BA"/>
    <w:rsid w:val="00495215"/>
    <w:rsid w:val="004C7E59"/>
    <w:rsid w:val="004E58A5"/>
    <w:rsid w:val="004F0139"/>
    <w:rsid w:val="004F51E3"/>
    <w:rsid w:val="00555287"/>
    <w:rsid w:val="0057438D"/>
    <w:rsid w:val="00590CC4"/>
    <w:rsid w:val="005B2CB3"/>
    <w:rsid w:val="005B4484"/>
    <w:rsid w:val="005E6B16"/>
    <w:rsid w:val="005F5E29"/>
    <w:rsid w:val="005F7A33"/>
    <w:rsid w:val="0060287D"/>
    <w:rsid w:val="00610AC2"/>
    <w:rsid w:val="00611EBC"/>
    <w:rsid w:val="00612450"/>
    <w:rsid w:val="00614AB4"/>
    <w:rsid w:val="006158DD"/>
    <w:rsid w:val="006323AE"/>
    <w:rsid w:val="00633325"/>
    <w:rsid w:val="0065254D"/>
    <w:rsid w:val="00662697"/>
    <w:rsid w:val="006B5C6A"/>
    <w:rsid w:val="006D5DAF"/>
    <w:rsid w:val="006D6E83"/>
    <w:rsid w:val="006F329E"/>
    <w:rsid w:val="00702CAE"/>
    <w:rsid w:val="007038F1"/>
    <w:rsid w:val="00703D1F"/>
    <w:rsid w:val="0072701D"/>
    <w:rsid w:val="00761C03"/>
    <w:rsid w:val="007A2284"/>
    <w:rsid w:val="007D1F87"/>
    <w:rsid w:val="00826A39"/>
    <w:rsid w:val="00851BBF"/>
    <w:rsid w:val="00857E68"/>
    <w:rsid w:val="00871744"/>
    <w:rsid w:val="00883531"/>
    <w:rsid w:val="008A39F0"/>
    <w:rsid w:val="008A6695"/>
    <w:rsid w:val="008B05AA"/>
    <w:rsid w:val="008C04C2"/>
    <w:rsid w:val="008C77D1"/>
    <w:rsid w:val="008E0170"/>
    <w:rsid w:val="00903693"/>
    <w:rsid w:val="00904824"/>
    <w:rsid w:val="00913F12"/>
    <w:rsid w:val="00934654"/>
    <w:rsid w:val="00940004"/>
    <w:rsid w:val="00983B4C"/>
    <w:rsid w:val="0098607D"/>
    <w:rsid w:val="00990E6B"/>
    <w:rsid w:val="009B6DC6"/>
    <w:rsid w:val="009D1A44"/>
    <w:rsid w:val="00A0501A"/>
    <w:rsid w:val="00A25B0D"/>
    <w:rsid w:val="00A51D53"/>
    <w:rsid w:val="00A74E00"/>
    <w:rsid w:val="00A928BA"/>
    <w:rsid w:val="00A92F6A"/>
    <w:rsid w:val="00AA11EC"/>
    <w:rsid w:val="00AA2D03"/>
    <w:rsid w:val="00AA500E"/>
    <w:rsid w:val="00AB77BD"/>
    <w:rsid w:val="00B04453"/>
    <w:rsid w:val="00B26F6F"/>
    <w:rsid w:val="00B57DE4"/>
    <w:rsid w:val="00B62061"/>
    <w:rsid w:val="00B65A07"/>
    <w:rsid w:val="00B8102D"/>
    <w:rsid w:val="00B82672"/>
    <w:rsid w:val="00BF258B"/>
    <w:rsid w:val="00C13124"/>
    <w:rsid w:val="00C17360"/>
    <w:rsid w:val="00C255AB"/>
    <w:rsid w:val="00C3679E"/>
    <w:rsid w:val="00C472A2"/>
    <w:rsid w:val="00C8615F"/>
    <w:rsid w:val="00CA13A4"/>
    <w:rsid w:val="00CB0E5A"/>
    <w:rsid w:val="00CC1229"/>
    <w:rsid w:val="00CC5190"/>
    <w:rsid w:val="00CC6438"/>
    <w:rsid w:val="00CD0855"/>
    <w:rsid w:val="00CE5BEE"/>
    <w:rsid w:val="00D23A55"/>
    <w:rsid w:val="00D269ED"/>
    <w:rsid w:val="00D36D91"/>
    <w:rsid w:val="00D52F25"/>
    <w:rsid w:val="00D545EA"/>
    <w:rsid w:val="00D65F89"/>
    <w:rsid w:val="00D73D03"/>
    <w:rsid w:val="00D91BBB"/>
    <w:rsid w:val="00DB1868"/>
    <w:rsid w:val="00DC0FE5"/>
    <w:rsid w:val="00DE1954"/>
    <w:rsid w:val="00DF502D"/>
    <w:rsid w:val="00E00702"/>
    <w:rsid w:val="00E050C8"/>
    <w:rsid w:val="00E127F7"/>
    <w:rsid w:val="00E14FF6"/>
    <w:rsid w:val="00E44799"/>
    <w:rsid w:val="00E534A0"/>
    <w:rsid w:val="00E6056A"/>
    <w:rsid w:val="00E74E58"/>
    <w:rsid w:val="00E8584B"/>
    <w:rsid w:val="00E9789B"/>
    <w:rsid w:val="00EB3D9B"/>
    <w:rsid w:val="00EC04C7"/>
    <w:rsid w:val="00EC4CF9"/>
    <w:rsid w:val="00ED7B17"/>
    <w:rsid w:val="00F00D52"/>
    <w:rsid w:val="00F24D26"/>
    <w:rsid w:val="00F258DF"/>
    <w:rsid w:val="00F75855"/>
    <w:rsid w:val="00F86A07"/>
    <w:rsid w:val="00FA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  <w:style w:type="paragraph" w:customStyle="1" w:styleId="Default">
    <w:name w:val="Default"/>
    <w:rsid w:val="008835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B6206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masztalerz@ksiaz-wlk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jagpas01</dc:creator>
  <cp:lastModifiedBy>jagsza01</cp:lastModifiedBy>
  <cp:revision>5</cp:revision>
  <cp:lastPrinted>2026-05-05T10:34:00Z</cp:lastPrinted>
  <dcterms:created xsi:type="dcterms:W3CDTF">2026-04-30T11:38:00Z</dcterms:created>
  <dcterms:modified xsi:type="dcterms:W3CDTF">2026-05-05T11:11:00Z</dcterms:modified>
</cp:coreProperties>
</file>