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8F43" w14:textId="6D70E503" w:rsidR="00897A9B" w:rsidRDefault="00E131F6" w:rsidP="00897A9B">
      <w:pPr>
        <w:pStyle w:val="Nagwek"/>
        <w:spacing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Urząd Miejski w Książu Wlkp. </w:t>
      </w:r>
      <w:r w:rsidRPr="00C023AB">
        <w:rPr>
          <w:rFonts w:cstheme="minorHAnsi"/>
          <w:sz w:val="24"/>
          <w:szCs w:val="24"/>
        </w:rPr>
        <w:tab/>
      </w:r>
      <w:r w:rsidRPr="00C023AB">
        <w:rPr>
          <w:rFonts w:cstheme="minorHAnsi"/>
          <w:sz w:val="24"/>
          <w:szCs w:val="24"/>
        </w:rPr>
        <w:tab/>
        <w:t>O.014</w:t>
      </w:r>
      <w:r w:rsidR="007356D6">
        <w:rPr>
          <w:rFonts w:cstheme="minorHAnsi"/>
          <w:sz w:val="24"/>
          <w:szCs w:val="24"/>
        </w:rPr>
        <w:t>3.5.</w:t>
      </w:r>
      <w:r w:rsidRPr="00C023AB">
        <w:rPr>
          <w:rFonts w:cstheme="minorHAnsi"/>
          <w:sz w:val="24"/>
          <w:szCs w:val="24"/>
        </w:rPr>
        <w:t>2025</w:t>
      </w:r>
      <w:r w:rsidRPr="00C023AB">
        <w:rPr>
          <w:rFonts w:cstheme="minorHAnsi"/>
          <w:sz w:val="24"/>
          <w:szCs w:val="24"/>
        </w:rPr>
        <w:br/>
        <w:t xml:space="preserve">Referat Obywatelsko - Organizacyjny </w:t>
      </w:r>
    </w:p>
    <w:p w14:paraId="59923B30" w14:textId="77777777" w:rsidR="00897A9B" w:rsidRPr="00897A9B" w:rsidRDefault="00897A9B" w:rsidP="00897A9B">
      <w:pPr>
        <w:pStyle w:val="Nagwek"/>
        <w:spacing w:line="360" w:lineRule="auto"/>
        <w:rPr>
          <w:rFonts w:cstheme="minorHAnsi"/>
          <w:sz w:val="24"/>
          <w:szCs w:val="24"/>
        </w:rPr>
      </w:pPr>
    </w:p>
    <w:p w14:paraId="2D01DD5F" w14:textId="2553ECEC" w:rsidR="00C023AB" w:rsidRDefault="00897A9B" w:rsidP="00897A9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023AB">
        <w:rPr>
          <w:rFonts w:cstheme="minorHAnsi"/>
          <w:b/>
          <w:bCs/>
          <w:sz w:val="24"/>
          <w:szCs w:val="24"/>
        </w:rPr>
        <w:t>UZYSKANIE INFORMACJI O DANYCH OSOBOWYCH</w:t>
      </w:r>
    </w:p>
    <w:p w14:paraId="3B327284" w14:textId="77777777" w:rsidR="00897A9B" w:rsidRPr="00897A9B" w:rsidRDefault="00897A9B" w:rsidP="00897A9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0D3167AD" w14:textId="0EBE1394" w:rsidR="00E131F6" w:rsidRPr="00C023AB" w:rsidRDefault="00E131F6" w:rsidP="00897A9B">
      <w:pPr>
        <w:keepNext/>
        <w:suppressAutoHyphens/>
        <w:autoSpaceDN w:val="0"/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023AB">
        <w:rPr>
          <w:rFonts w:eastAsia="Times New Roman" w:cstheme="minorHAnsi"/>
          <w:b/>
          <w:bCs/>
          <w:sz w:val="24"/>
          <w:szCs w:val="24"/>
        </w:rPr>
        <w:t>WYMAGANE DOKUMENTY</w:t>
      </w:r>
    </w:p>
    <w:p w14:paraId="6739C351" w14:textId="4A98D0BD" w:rsidR="00C023AB" w:rsidRPr="004D604C" w:rsidRDefault="00C023AB" w:rsidP="00897A9B">
      <w:pPr>
        <w:pStyle w:val="Nagwek2"/>
        <w:keepLines w:val="0"/>
        <w:numPr>
          <w:ilvl w:val="0"/>
          <w:numId w:val="9"/>
        </w:numPr>
        <w:suppressAutoHyphens/>
        <w:autoSpaceDN w:val="0"/>
        <w:spacing w:before="0" w:after="0" w:line="360" w:lineRule="auto"/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</w:pPr>
      <w:r w:rsidRPr="00C023AB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Wniosek – druk dostępny w Urzędzie Miejskim w Książu Wlkp. pokój n</w:t>
      </w:r>
      <w:r w:rsidR="00897A9B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umer </w:t>
      </w:r>
      <w:r w:rsidRPr="00C023AB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5 </w:t>
      </w:r>
      <w:r w:rsidR="004D604C" w:rsidRPr="004D604C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oraz na stronie internetowej Gminy </w:t>
      </w:r>
      <w:hyperlink r:id="rId8" w:history="1">
        <w:r w:rsidR="004D604C" w:rsidRPr="004D604C">
          <w:rPr>
            <w:rFonts w:asciiTheme="minorHAnsi" w:eastAsia="SymbolMT" w:hAnsiTheme="minorHAnsi" w:cstheme="minorHAnsi"/>
            <w:bCs/>
            <w:color w:val="0563C1" w:themeColor="hyperlink"/>
            <w:sz w:val="24"/>
            <w:szCs w:val="24"/>
            <w:u w:val="single"/>
          </w:rPr>
          <w:t>www.ksiaz-wlkp.pl</w:t>
        </w:r>
      </w:hyperlink>
      <w:r w:rsidR="004D604C" w:rsidRPr="004D604C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 xml:space="preserve"> w zakładce </w:t>
      </w:r>
      <w:r w:rsidR="004D604C" w:rsidRPr="004D604C">
        <w:rPr>
          <w:rFonts w:asciiTheme="minorHAnsi" w:eastAsia="SymbolMT" w:hAnsiTheme="minorHAnsi" w:cstheme="minorHAnsi"/>
          <w:bCs/>
          <w:i/>
          <w:iCs/>
          <w:color w:val="auto"/>
          <w:sz w:val="24"/>
          <w:szCs w:val="24"/>
        </w:rPr>
        <w:t xml:space="preserve">Wirtualny urzędnik – Ewidencja ludności i dowody osobiste. </w:t>
      </w:r>
    </w:p>
    <w:p w14:paraId="2E06EA72" w14:textId="77777777" w:rsidR="00C023AB" w:rsidRPr="00C023AB" w:rsidRDefault="00C023AB" w:rsidP="00897A9B">
      <w:pPr>
        <w:pStyle w:val="Nagwek2"/>
        <w:keepLines w:val="0"/>
        <w:numPr>
          <w:ilvl w:val="0"/>
          <w:numId w:val="9"/>
        </w:numPr>
        <w:suppressAutoHyphens/>
        <w:autoSpaceDN w:val="0"/>
        <w:spacing w:before="0" w:after="0" w:line="36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023AB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Kserokopia dokumentów np. wezwań sądowych, postanowień, decyzji innych organów w celu wskazania interesu prawnego w pozyskaniu danych osobowych.</w:t>
      </w:r>
    </w:p>
    <w:p w14:paraId="77A13B08" w14:textId="2710FE54" w:rsidR="00E131F6" w:rsidRPr="00897A9B" w:rsidRDefault="00C023AB" w:rsidP="00897A9B">
      <w:pPr>
        <w:pStyle w:val="Nagwek2"/>
        <w:keepLines w:val="0"/>
        <w:numPr>
          <w:ilvl w:val="0"/>
          <w:numId w:val="9"/>
        </w:numPr>
        <w:suppressAutoHyphens/>
        <w:autoSpaceDN w:val="0"/>
        <w:spacing w:before="0" w:after="0" w:line="360" w:lineRule="auto"/>
        <w:rPr>
          <w:rFonts w:asciiTheme="minorHAnsi" w:eastAsia="Calibri" w:hAnsiTheme="minorHAnsi" w:cstheme="minorHAnsi"/>
          <w:bCs/>
          <w:color w:val="auto"/>
          <w:sz w:val="24"/>
          <w:szCs w:val="24"/>
        </w:rPr>
      </w:pPr>
      <w:r w:rsidRPr="00C023AB">
        <w:rPr>
          <w:rFonts w:asciiTheme="minorHAnsi" w:eastAsia="SymbolMT" w:hAnsiTheme="minorHAnsi" w:cstheme="minorHAnsi"/>
          <w:bCs/>
          <w:color w:val="auto"/>
          <w:sz w:val="24"/>
          <w:szCs w:val="24"/>
        </w:rPr>
        <w:t>Uwiarygodnienie interesu faktycznego w otrzymaniu danych osobowych.</w:t>
      </w:r>
    </w:p>
    <w:p w14:paraId="4E3C8C44" w14:textId="77777777" w:rsidR="00E131F6" w:rsidRPr="00C023AB" w:rsidRDefault="00E131F6" w:rsidP="00897A9B">
      <w:pPr>
        <w:keepNext/>
        <w:suppressAutoHyphens/>
        <w:autoSpaceDN w:val="0"/>
        <w:spacing w:after="0" w:line="360" w:lineRule="auto"/>
        <w:outlineLvl w:val="1"/>
        <w:rPr>
          <w:rFonts w:eastAsia="Calibri" w:cstheme="minorHAnsi"/>
          <w:b/>
          <w:sz w:val="24"/>
          <w:szCs w:val="24"/>
        </w:rPr>
      </w:pPr>
      <w:r w:rsidRPr="00C023AB">
        <w:rPr>
          <w:rFonts w:eastAsia="Calibri" w:cstheme="minorHAnsi"/>
          <w:b/>
          <w:sz w:val="24"/>
          <w:szCs w:val="24"/>
        </w:rPr>
        <w:t>MIEJSCE ZAŁATWIENIA SPRAWY</w:t>
      </w:r>
    </w:p>
    <w:p w14:paraId="72413B68" w14:textId="6A42B95C" w:rsidR="00E131F6" w:rsidRPr="00C023AB" w:rsidRDefault="00E131F6" w:rsidP="00897A9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023AB">
        <w:rPr>
          <w:rFonts w:eastAsia="Calibri" w:cstheme="minorHAnsi"/>
          <w:sz w:val="24"/>
          <w:szCs w:val="24"/>
        </w:rPr>
        <w:t>Urząd Miejski w Książu Wlkp.</w:t>
      </w:r>
      <w:r w:rsidR="00A6606F">
        <w:rPr>
          <w:rFonts w:eastAsia="Calibri" w:cstheme="minorHAnsi"/>
          <w:sz w:val="24"/>
          <w:szCs w:val="24"/>
        </w:rPr>
        <w:t xml:space="preserve">, </w:t>
      </w:r>
      <w:r w:rsidRPr="00C023AB">
        <w:rPr>
          <w:rFonts w:eastAsia="Calibri" w:cstheme="minorHAnsi"/>
          <w:sz w:val="24"/>
          <w:szCs w:val="24"/>
        </w:rPr>
        <w:t xml:space="preserve">Referat Obywatelsko – Organizacyjny </w:t>
      </w:r>
    </w:p>
    <w:p w14:paraId="4B910522" w14:textId="77777777" w:rsidR="00E131F6" w:rsidRPr="00C023AB" w:rsidRDefault="00E131F6" w:rsidP="00897A9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023AB">
        <w:rPr>
          <w:rFonts w:eastAsia="Calibri" w:cstheme="minorHAnsi"/>
          <w:sz w:val="24"/>
          <w:szCs w:val="24"/>
        </w:rPr>
        <w:t xml:space="preserve">Stanowisko do spraw ewidencji ludności, dowodów osobistych i działalności gospodarczej </w:t>
      </w:r>
    </w:p>
    <w:p w14:paraId="157EC90A" w14:textId="5773C31B" w:rsidR="00E131F6" w:rsidRPr="00C023AB" w:rsidRDefault="00E131F6" w:rsidP="00897A9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C023AB">
        <w:rPr>
          <w:rFonts w:eastAsia="Calibri" w:cstheme="minorHAnsi"/>
          <w:sz w:val="24"/>
          <w:szCs w:val="24"/>
        </w:rPr>
        <w:t>Pokój</w:t>
      </w:r>
      <w:r w:rsidRPr="00C023AB">
        <w:rPr>
          <w:rFonts w:eastAsia="Calibri" w:cstheme="minorHAnsi"/>
          <w:sz w:val="24"/>
          <w:szCs w:val="24"/>
          <w:lang w:val="en-US"/>
        </w:rPr>
        <w:t xml:space="preserve"> </w:t>
      </w:r>
      <w:r w:rsidRPr="00C023AB">
        <w:rPr>
          <w:rFonts w:eastAsia="Calibri" w:cstheme="minorHAnsi"/>
          <w:sz w:val="24"/>
          <w:szCs w:val="24"/>
        </w:rPr>
        <w:t>n</w:t>
      </w:r>
      <w:r w:rsidR="00897A9B">
        <w:rPr>
          <w:rFonts w:eastAsia="Calibri" w:cstheme="minorHAnsi"/>
          <w:sz w:val="24"/>
          <w:szCs w:val="24"/>
        </w:rPr>
        <w:t>umer</w:t>
      </w:r>
      <w:r w:rsidRPr="00C023AB">
        <w:rPr>
          <w:rFonts w:eastAsia="Calibri" w:cstheme="minorHAnsi"/>
          <w:sz w:val="24"/>
          <w:szCs w:val="24"/>
        </w:rPr>
        <w:t xml:space="preserve"> 5 </w:t>
      </w:r>
    </w:p>
    <w:p w14:paraId="5F1D4FC0" w14:textId="45D9495F" w:rsidR="00C023AB" w:rsidRPr="00C023AB" w:rsidRDefault="00897A9B" w:rsidP="00897A9B">
      <w:p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t</w:t>
      </w:r>
      <w:r w:rsidR="00E131F6" w:rsidRPr="00C023AB">
        <w:rPr>
          <w:rFonts w:eastAsia="Calibri" w:cstheme="minorHAnsi"/>
          <w:sz w:val="24"/>
          <w:szCs w:val="24"/>
          <w:lang w:val="en-US"/>
        </w:rPr>
        <w:t>el</w:t>
      </w:r>
      <w:r>
        <w:rPr>
          <w:rFonts w:eastAsia="Calibri" w:cstheme="minorHAnsi"/>
          <w:sz w:val="24"/>
          <w:szCs w:val="24"/>
          <w:lang w:val="en-US"/>
        </w:rPr>
        <w:t>.</w:t>
      </w:r>
      <w:r w:rsidR="00E131F6" w:rsidRPr="00C023AB">
        <w:rPr>
          <w:rFonts w:eastAsia="Calibri" w:cstheme="minorHAnsi"/>
          <w:sz w:val="24"/>
          <w:szCs w:val="24"/>
          <w:lang w:val="en-US"/>
        </w:rPr>
        <w:t xml:space="preserve"> 061 28 22 001 wewnętrzny 34 </w:t>
      </w:r>
      <w:r w:rsidR="00E131F6" w:rsidRPr="00C023AB">
        <w:rPr>
          <w:rFonts w:eastAsia="Calibri" w:cstheme="minorHAnsi"/>
          <w:sz w:val="24"/>
          <w:szCs w:val="24"/>
        </w:rPr>
        <w:t>lub 61 2822089</w:t>
      </w:r>
      <w:r w:rsidR="00E131F6" w:rsidRPr="00C023AB">
        <w:rPr>
          <w:rFonts w:eastAsia="Calibri" w:cstheme="minorHAnsi"/>
          <w:sz w:val="24"/>
          <w:szCs w:val="24"/>
          <w:lang w:val="en-US"/>
        </w:rPr>
        <w:t xml:space="preserve">,e-mail: </w:t>
      </w:r>
      <w:hyperlink r:id="rId9" w:history="1">
        <w:r w:rsidR="00E131F6" w:rsidRPr="00C023AB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jagoda.szaroszyk@ksiaz-wlkp.pl</w:t>
        </w:r>
      </w:hyperlink>
      <w:r w:rsidR="00E131F6" w:rsidRPr="00C023AB">
        <w:rPr>
          <w:rFonts w:eastAsia="Calibri" w:cstheme="minorHAnsi"/>
          <w:sz w:val="24"/>
          <w:szCs w:val="24"/>
          <w:lang w:val="en-US"/>
        </w:rPr>
        <w:t xml:space="preserve">  </w:t>
      </w:r>
    </w:p>
    <w:p w14:paraId="7A98D486" w14:textId="77777777" w:rsidR="00C023AB" w:rsidRPr="00C023AB" w:rsidRDefault="00C023AB" w:rsidP="00897A9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C023AB">
        <w:rPr>
          <w:rFonts w:cstheme="minorHAnsi"/>
          <w:b/>
          <w:bCs/>
          <w:sz w:val="24"/>
          <w:szCs w:val="24"/>
        </w:rPr>
        <w:t>TERMIN ZAŁATWIENIA SPRAWY</w:t>
      </w:r>
    </w:p>
    <w:p w14:paraId="1FDE9CBF" w14:textId="3BE0A325" w:rsidR="00C023AB" w:rsidRPr="00897A9B" w:rsidRDefault="00C023AB" w:rsidP="00897A9B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>Do 7 dni.</w:t>
      </w:r>
    </w:p>
    <w:p w14:paraId="3A3017AA" w14:textId="77777777" w:rsidR="00C023AB" w:rsidRPr="00C023AB" w:rsidRDefault="00C023AB" w:rsidP="00897A9B">
      <w:pPr>
        <w:spacing w:after="0" w:line="360" w:lineRule="auto"/>
        <w:rPr>
          <w:rFonts w:cstheme="minorHAnsi"/>
          <w:b/>
          <w:sz w:val="24"/>
          <w:szCs w:val="24"/>
        </w:rPr>
      </w:pPr>
      <w:r w:rsidRPr="00C023AB">
        <w:rPr>
          <w:rFonts w:cstheme="minorHAnsi"/>
          <w:b/>
          <w:sz w:val="24"/>
          <w:szCs w:val="24"/>
        </w:rPr>
        <w:t>SPOSÓB ZAŁATWIENIA SPRAWY</w:t>
      </w:r>
    </w:p>
    <w:p w14:paraId="019ABB35" w14:textId="33DF8FEB" w:rsidR="00C023AB" w:rsidRPr="00C023AB" w:rsidRDefault="00C023AB" w:rsidP="00897A9B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Wydawane jest zaświadczenie – udostępnienie danych jednostkowych. </w:t>
      </w:r>
    </w:p>
    <w:p w14:paraId="280C9109" w14:textId="77777777" w:rsidR="00C023AB" w:rsidRPr="00C023AB" w:rsidRDefault="00C023AB" w:rsidP="00897A9B">
      <w:pPr>
        <w:spacing w:after="0" w:line="360" w:lineRule="auto"/>
        <w:rPr>
          <w:rFonts w:cstheme="minorHAnsi"/>
          <w:b/>
          <w:sz w:val="24"/>
          <w:szCs w:val="24"/>
        </w:rPr>
      </w:pPr>
      <w:r w:rsidRPr="00C023AB">
        <w:rPr>
          <w:rFonts w:cstheme="minorHAnsi"/>
          <w:b/>
          <w:sz w:val="24"/>
          <w:szCs w:val="24"/>
        </w:rPr>
        <w:t>OPŁATY</w:t>
      </w:r>
    </w:p>
    <w:p w14:paraId="0524C344" w14:textId="713CC04B" w:rsidR="00C023AB" w:rsidRPr="00C023AB" w:rsidRDefault="00C023AB" w:rsidP="00897A9B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b/>
          <w:sz w:val="24"/>
          <w:szCs w:val="24"/>
        </w:rPr>
        <w:t>31,00 zł</w:t>
      </w:r>
      <w:r>
        <w:rPr>
          <w:rFonts w:cstheme="minorHAnsi"/>
          <w:b/>
          <w:sz w:val="24"/>
          <w:szCs w:val="24"/>
        </w:rPr>
        <w:t xml:space="preserve">otych </w:t>
      </w:r>
      <w:r w:rsidRPr="00C023AB">
        <w:rPr>
          <w:rFonts w:cstheme="minorHAnsi"/>
          <w:b/>
          <w:sz w:val="24"/>
          <w:szCs w:val="24"/>
        </w:rPr>
        <w:t xml:space="preserve"> </w:t>
      </w:r>
      <w:r w:rsidRPr="00C023AB">
        <w:rPr>
          <w:rFonts w:cstheme="minorHAnsi"/>
          <w:sz w:val="24"/>
          <w:szCs w:val="24"/>
        </w:rPr>
        <w:t xml:space="preserve">za udostępnienie jednostkowych danych (dotyczy jednej osoby). </w:t>
      </w:r>
    </w:p>
    <w:p w14:paraId="5AC8B849" w14:textId="3AED6C9B" w:rsidR="00C023AB" w:rsidRPr="00C023AB" w:rsidRDefault="00C023AB" w:rsidP="00897A9B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Opłatę należy uiścić na rachunek bankowy Urzędu Miejskiego w Książu Wlkp., ul. Stacha Wichury 11a o numerze </w:t>
      </w:r>
      <w:r w:rsidRPr="00C023AB">
        <w:rPr>
          <w:rFonts w:cstheme="minorHAnsi"/>
          <w:b/>
          <w:sz w:val="24"/>
          <w:szCs w:val="24"/>
        </w:rPr>
        <w:t>43 9084 1026 0300 0101 2000 0001</w:t>
      </w:r>
      <w:r>
        <w:rPr>
          <w:rFonts w:cstheme="minorHAnsi"/>
          <w:b/>
          <w:sz w:val="24"/>
          <w:szCs w:val="24"/>
        </w:rPr>
        <w:t xml:space="preserve">. </w:t>
      </w:r>
    </w:p>
    <w:p w14:paraId="72E5B808" w14:textId="22A0FD2B" w:rsidR="00C023AB" w:rsidRPr="00897A9B" w:rsidRDefault="00C023AB" w:rsidP="00897A9B">
      <w:pPr>
        <w:spacing w:after="0" w:line="360" w:lineRule="auto"/>
        <w:rPr>
          <w:rFonts w:cstheme="minorHAnsi"/>
          <w:sz w:val="24"/>
          <w:szCs w:val="24"/>
        </w:rPr>
      </w:pPr>
      <w:r w:rsidRPr="00C023AB">
        <w:rPr>
          <w:rFonts w:cstheme="minorHAnsi"/>
          <w:sz w:val="24"/>
          <w:szCs w:val="24"/>
        </w:rPr>
        <w:t xml:space="preserve">Dowód uiszczenia opłaty należy dołączyć do składanych dokumentów. </w:t>
      </w:r>
    </w:p>
    <w:p w14:paraId="71D1F5C0" w14:textId="77777777" w:rsidR="00C023AB" w:rsidRPr="00C023AB" w:rsidRDefault="00C023AB" w:rsidP="00897A9B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C023AB">
        <w:rPr>
          <w:rFonts w:cstheme="minorHAnsi"/>
          <w:b/>
          <w:bCs/>
          <w:color w:val="auto"/>
          <w:sz w:val="24"/>
          <w:szCs w:val="24"/>
        </w:rPr>
        <w:t>TRYB ODWOŁAWCZY</w:t>
      </w:r>
    </w:p>
    <w:p w14:paraId="1ECDC7DB" w14:textId="151D2973" w:rsidR="00C023AB" w:rsidRPr="00C023AB" w:rsidRDefault="00C023AB" w:rsidP="00897A9B">
      <w:pPr>
        <w:spacing w:after="0" w:line="360" w:lineRule="auto"/>
        <w:rPr>
          <w:rFonts w:eastAsia="Times New Roman" w:cstheme="minorHAnsi"/>
          <w:bCs/>
          <w:sz w:val="24"/>
          <w:szCs w:val="24"/>
        </w:rPr>
      </w:pPr>
      <w:r w:rsidRPr="00C023AB">
        <w:rPr>
          <w:rFonts w:eastAsia="Times New Roman" w:cstheme="minorHAnsi"/>
          <w:bCs/>
          <w:sz w:val="24"/>
          <w:szCs w:val="24"/>
        </w:rPr>
        <w:t xml:space="preserve">Od decyzji odmawiającej udostępnienia danych osobowych przysługuje odwołanie do Wojewody Wielkopolskiego za pośrednictwem Burmistrza Książa Wlkp. w terminie 14 dni od daty doręczenia decyzji. </w:t>
      </w:r>
    </w:p>
    <w:p w14:paraId="4FBB6B2B" w14:textId="640B2823" w:rsidR="00C023AB" w:rsidRDefault="00C023AB" w:rsidP="00897A9B">
      <w:pPr>
        <w:spacing w:after="0" w:line="360" w:lineRule="auto"/>
        <w:rPr>
          <w:rFonts w:cstheme="minorHAnsi"/>
          <w:b/>
          <w:sz w:val="24"/>
          <w:szCs w:val="24"/>
        </w:rPr>
      </w:pPr>
      <w:r w:rsidRPr="00C023AB">
        <w:rPr>
          <w:rFonts w:cstheme="minorHAnsi"/>
          <w:b/>
          <w:sz w:val="24"/>
          <w:szCs w:val="24"/>
        </w:rPr>
        <w:t>PODSTAWA PRAWNA</w:t>
      </w:r>
    </w:p>
    <w:p w14:paraId="1E87F21F" w14:textId="04DF1C06" w:rsidR="00C023AB" w:rsidRPr="0066131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66131B">
        <w:rPr>
          <w:sz w:val="24"/>
          <w:szCs w:val="24"/>
        </w:rPr>
        <w:lastRenderedPageBreak/>
        <w:t>Ustawa z dnia 24 września 2010r. o ewidencji ludności (Dz. U.  z 202</w:t>
      </w:r>
      <w:r w:rsidR="004D604C">
        <w:rPr>
          <w:sz w:val="24"/>
          <w:szCs w:val="24"/>
        </w:rPr>
        <w:t>5 r.</w:t>
      </w:r>
      <w:r w:rsidRPr="0066131B">
        <w:rPr>
          <w:sz w:val="24"/>
          <w:szCs w:val="24"/>
        </w:rPr>
        <w:t xml:space="preserve"> poz. </w:t>
      </w:r>
      <w:r w:rsidR="004D604C">
        <w:rPr>
          <w:sz w:val="24"/>
          <w:szCs w:val="24"/>
        </w:rPr>
        <w:t>274</w:t>
      </w:r>
      <w:r w:rsidRPr="0066131B">
        <w:rPr>
          <w:sz w:val="24"/>
          <w:szCs w:val="24"/>
        </w:rPr>
        <w:t xml:space="preserve"> ze zm.) i Ustawa z dnia 6 sierpnia 2010r. o dowodach osobistych (Dz. U. z 2022r., poz. 671 ze zm.)</w:t>
      </w:r>
    </w:p>
    <w:p w14:paraId="60606354" w14:textId="77777777" w:rsidR="00C023AB" w:rsidRPr="0066131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66131B">
        <w:rPr>
          <w:sz w:val="24"/>
          <w:szCs w:val="24"/>
        </w:rPr>
        <w:t>Ustawa z dnia 29 sierpnia 1997r. o ochronie danych osobowych (Dz. U. z 2019r., poz. 1781).</w:t>
      </w:r>
    </w:p>
    <w:p w14:paraId="6CCF8613" w14:textId="6060E9D3" w:rsidR="00C023AB" w:rsidRPr="0066131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66131B">
        <w:rPr>
          <w:sz w:val="24"/>
          <w:szCs w:val="24"/>
        </w:rPr>
        <w:t xml:space="preserve">Rozporządzenie Rady Ministrów z dnia 22 grudnia 2017r. w sprawie opłat </w:t>
      </w:r>
      <w:r w:rsidRPr="0066131B">
        <w:rPr>
          <w:sz w:val="24"/>
          <w:szCs w:val="24"/>
        </w:rPr>
        <w:br/>
        <w:t>za udostępnienie danych z rejestrów mieszkańców oraz rejestru PESEL (Dz. U. z 2017r. poz. 2482).</w:t>
      </w:r>
    </w:p>
    <w:p w14:paraId="70576AB4" w14:textId="00F737DF" w:rsidR="00C023AB" w:rsidRPr="0066131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/>
          <w:iCs/>
          <w:sz w:val="24"/>
          <w:szCs w:val="24"/>
        </w:rPr>
      </w:pPr>
      <w:r w:rsidRPr="0066131B">
        <w:rPr>
          <w:rFonts w:eastAsia="Times New Roman"/>
          <w:iCs/>
          <w:sz w:val="24"/>
          <w:szCs w:val="24"/>
        </w:rPr>
        <w:t>Ustawa z dnia 14 czerwca 1960r. Kodeks postępowania administracyjnego (Dz. U. z 2024r. poz. 572).</w:t>
      </w:r>
    </w:p>
    <w:p w14:paraId="64A5797E" w14:textId="76360772" w:rsidR="00C023AB" w:rsidRPr="0066131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66131B">
        <w:rPr>
          <w:rFonts w:eastAsia="Times New Roman"/>
          <w:sz w:val="24"/>
          <w:szCs w:val="24"/>
          <w:lang w:eastAsia="pl-PL"/>
        </w:rPr>
        <w:t>Ustawa z dnia 16 listopada 2006 r. o opłacie skarbowej (Dz. U. z 2023r. poz. 2111</w:t>
      </w:r>
      <w:r w:rsidR="004D604C">
        <w:rPr>
          <w:rFonts w:eastAsia="Times New Roman"/>
          <w:sz w:val="24"/>
          <w:szCs w:val="24"/>
          <w:lang w:eastAsia="pl-PL"/>
        </w:rPr>
        <w:t xml:space="preserve"> ze zm.</w:t>
      </w:r>
      <w:r w:rsidRPr="0066131B">
        <w:rPr>
          <w:rFonts w:eastAsia="Times New Roman"/>
          <w:sz w:val="24"/>
          <w:szCs w:val="24"/>
          <w:lang w:eastAsia="pl-PL"/>
        </w:rPr>
        <w:t>).</w:t>
      </w:r>
    </w:p>
    <w:p w14:paraId="2D4A82C8" w14:textId="1F859964" w:rsidR="00C023AB" w:rsidRPr="00897A9B" w:rsidRDefault="00C023AB" w:rsidP="00897A9B">
      <w:pPr>
        <w:pStyle w:val="Akapitzlist"/>
        <w:numPr>
          <w:ilvl w:val="0"/>
          <w:numId w:val="12"/>
        </w:numPr>
        <w:spacing w:after="0" w:line="360" w:lineRule="auto"/>
        <w:rPr>
          <w:sz w:val="24"/>
          <w:szCs w:val="24"/>
        </w:rPr>
      </w:pPr>
      <w:r w:rsidRPr="0066131B">
        <w:rPr>
          <w:rFonts w:eastAsia="Times New Roman"/>
          <w:sz w:val="24"/>
          <w:szCs w:val="24"/>
          <w:lang w:eastAsia="pl-PL"/>
        </w:rPr>
        <w:t>Rozporządzenie Ministra Cyfryzacji z dnia 21 grudnia 2018r. w  sprawie określenia wzorów wniosków o udostępnienie danych z rejestru mieszkańców i rejestru PESEL oraz trybu uzyskiwania zgody  na udostępnienie danych po wykazaniu interesu faktycznego (Dz.U. z 2022r. poz. 1493.).</w:t>
      </w:r>
    </w:p>
    <w:p w14:paraId="13913661" w14:textId="77777777" w:rsidR="00C023AB" w:rsidRPr="0066131B" w:rsidRDefault="00C023AB" w:rsidP="00897A9B">
      <w:pPr>
        <w:pStyle w:val="Nagwek3"/>
        <w:spacing w:before="0" w:after="0" w:line="360" w:lineRule="auto"/>
        <w:rPr>
          <w:rFonts w:cstheme="minorHAnsi"/>
          <w:b/>
          <w:bCs/>
          <w:color w:val="auto"/>
          <w:sz w:val="24"/>
          <w:szCs w:val="24"/>
        </w:rPr>
      </w:pPr>
      <w:r w:rsidRPr="0066131B">
        <w:rPr>
          <w:rFonts w:cstheme="minorHAnsi"/>
          <w:b/>
          <w:bCs/>
          <w:color w:val="auto"/>
          <w:sz w:val="24"/>
          <w:szCs w:val="24"/>
        </w:rPr>
        <w:t>DODATKOWE INFORMACJE</w:t>
      </w:r>
    </w:p>
    <w:p w14:paraId="44DFD552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Wnosząc o udostępnienie danych należy wskazać informacje o osobie, umożliwiające znalezienie w zbiorze żądanych informacji oraz wskazać zakres żądanych informacji.</w:t>
      </w:r>
    </w:p>
    <w:p w14:paraId="5A077976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Przez dane jednostkowe rozumie się informacje dotyczące jednej osoby lub imion i nazwisk wszystkich osób zameldowanych pod jednym adresem.</w:t>
      </w:r>
    </w:p>
    <w:p w14:paraId="6BCB996D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Potrzeba uzyskania danych wynikać może z interesu prawnego lub faktycznego.</w:t>
      </w:r>
    </w:p>
    <w:p w14:paraId="7CC9EA92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W przypadku powoływania się na interes prawny, wnioskodawca jest zobowiązany uzyskać przepis prawa materialnego, na podstawie którego jest uprawniony do żądania danych osobowych innej osoby lub załączyć dokumenty potwierdzające ten interes.</w:t>
      </w:r>
    </w:p>
    <w:p w14:paraId="6938EC88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W przypadku wskazania we wniosku interesu faktycznego, organ właściwy do udostępnienia danych występuje o uzyskanie zgody osoby, o której udostępnienie danych wystąpił wnioskodawca.</w:t>
      </w:r>
    </w:p>
    <w:p w14:paraId="47D7033C" w14:textId="77777777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 xml:space="preserve">Wniosek o udostępnienie danych jednostkowych składa się osobiście lub przez pełnomocnika legitymującego się pełnomocnictwem udzielonym w formie, o której </w:t>
      </w:r>
      <w:r w:rsidRPr="00C023AB">
        <w:rPr>
          <w:rFonts w:cstheme="minorHAnsi"/>
          <w:sz w:val="24"/>
          <w:szCs w:val="24"/>
          <w:lang w:eastAsia="pl-PL"/>
        </w:rPr>
        <w:lastRenderedPageBreak/>
        <w:t>mowa w art. 33§ 2 ustawy z dnia 14 czerwca 1960r. – Kodeks postępowania administracyjnego, po okazaniu przez pełnomocnika do wglądu jego dowodu osobiste  lub innego dokumentu potwierdzającego tożsamość.</w:t>
      </w:r>
    </w:p>
    <w:p w14:paraId="1EA3E8DE" w14:textId="635A5E5A" w:rsidR="00C023AB" w:rsidRPr="00C023AB" w:rsidRDefault="00C023AB" w:rsidP="00897A9B">
      <w:pPr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  <w:lang w:eastAsia="pl-PL"/>
        </w:rPr>
      </w:pPr>
      <w:r w:rsidRPr="00C023AB">
        <w:rPr>
          <w:rFonts w:cstheme="minorHAnsi"/>
          <w:sz w:val="24"/>
          <w:szCs w:val="24"/>
          <w:lang w:eastAsia="pl-PL"/>
        </w:rPr>
        <w:t>Wniosek można złożyć bezpośrednio w urzędzie, przesłać pocztą lub przekazać w formie dokumentu elektronicznego przy wykorzystaniu środków komunikacji elektronicznej,</w:t>
      </w:r>
      <w:r w:rsidR="00897A9B">
        <w:rPr>
          <w:rFonts w:cstheme="minorHAnsi"/>
          <w:sz w:val="24"/>
          <w:szCs w:val="24"/>
          <w:lang w:eastAsia="pl-PL"/>
        </w:rPr>
        <w:t xml:space="preserve"> </w:t>
      </w:r>
      <w:r w:rsidRPr="00C023AB">
        <w:rPr>
          <w:rFonts w:cstheme="minorHAnsi"/>
          <w:sz w:val="24"/>
          <w:szCs w:val="24"/>
          <w:lang w:eastAsia="pl-PL"/>
        </w:rPr>
        <w:t>na  zasadach określonych w ustawie z dnia 17 lutego 2005r. o informatyzacji działalności podmiotów realizujących zadania publiczne (Dz. U. z 202</w:t>
      </w:r>
      <w:r w:rsidR="004D604C">
        <w:rPr>
          <w:rFonts w:cstheme="minorHAnsi"/>
          <w:sz w:val="24"/>
          <w:szCs w:val="24"/>
          <w:lang w:eastAsia="pl-PL"/>
        </w:rPr>
        <w:t>4</w:t>
      </w:r>
      <w:r w:rsidRPr="00C023AB">
        <w:rPr>
          <w:rFonts w:cstheme="minorHAnsi"/>
          <w:sz w:val="24"/>
          <w:szCs w:val="24"/>
          <w:lang w:eastAsia="pl-PL"/>
        </w:rPr>
        <w:t>r. poz.</w:t>
      </w:r>
      <w:r w:rsidR="004D604C">
        <w:rPr>
          <w:rFonts w:cstheme="minorHAnsi"/>
          <w:sz w:val="24"/>
          <w:szCs w:val="24"/>
          <w:lang w:eastAsia="pl-PL"/>
        </w:rPr>
        <w:t>1557</w:t>
      </w:r>
      <w:r w:rsidRPr="00C023AB">
        <w:rPr>
          <w:rFonts w:cstheme="minorHAnsi"/>
          <w:sz w:val="24"/>
          <w:szCs w:val="24"/>
          <w:lang w:eastAsia="pl-PL"/>
        </w:rPr>
        <w:t xml:space="preserve"> ze zm.).</w:t>
      </w:r>
    </w:p>
    <w:p w14:paraId="5B7AD3FA" w14:textId="77777777" w:rsidR="00026275" w:rsidRPr="00C023AB" w:rsidRDefault="00026275" w:rsidP="00897A9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0008C79F" w14:textId="004A6FBF" w:rsidR="00E131F6" w:rsidRPr="00897A9B" w:rsidRDefault="00E131F6" w:rsidP="00897A9B">
      <w:pPr>
        <w:spacing w:after="0" w:line="360" w:lineRule="auto"/>
        <w:rPr>
          <w:rFonts w:cstheme="minorHAnsi"/>
          <w:bCs/>
          <w:sz w:val="24"/>
          <w:szCs w:val="24"/>
        </w:rPr>
      </w:pPr>
      <w:r w:rsidRPr="00C023AB">
        <w:rPr>
          <w:rFonts w:cstheme="minorHAnsi"/>
          <w:b/>
          <w:sz w:val="24"/>
          <w:szCs w:val="24"/>
        </w:rPr>
        <w:t>DATA OSTATNIEGO PRZEGLĄDU/AKTUALIZACJI</w:t>
      </w:r>
      <w:r w:rsidR="00897A9B">
        <w:rPr>
          <w:rFonts w:cstheme="minorHAnsi"/>
          <w:b/>
          <w:sz w:val="24"/>
          <w:szCs w:val="24"/>
        </w:rPr>
        <w:t xml:space="preserve">: </w:t>
      </w:r>
      <w:r w:rsidR="00897A9B" w:rsidRPr="00897A9B">
        <w:rPr>
          <w:rFonts w:cstheme="minorHAnsi"/>
          <w:bCs/>
          <w:sz w:val="24"/>
          <w:szCs w:val="24"/>
        </w:rPr>
        <w:t>10.06.</w:t>
      </w:r>
      <w:r w:rsidRPr="00897A9B">
        <w:rPr>
          <w:rFonts w:cstheme="minorHAnsi"/>
          <w:bCs/>
          <w:sz w:val="24"/>
          <w:szCs w:val="24"/>
        </w:rPr>
        <w:t>2025 r.</w:t>
      </w:r>
    </w:p>
    <w:p w14:paraId="55DB604E" w14:textId="77777777" w:rsidR="00897A9B" w:rsidRDefault="00897A9B" w:rsidP="00897A9B">
      <w:pPr>
        <w:spacing w:after="0" w:line="360" w:lineRule="auto"/>
        <w:rPr>
          <w:rFonts w:cstheme="minorHAnsi"/>
          <w:sz w:val="24"/>
          <w:szCs w:val="24"/>
        </w:rPr>
      </w:pPr>
    </w:p>
    <w:p w14:paraId="1B154DFF" w14:textId="035458B2" w:rsidR="00897A9B" w:rsidRDefault="00897A9B" w:rsidP="00897A9B">
      <w:pPr>
        <w:spacing w:after="0" w:line="360" w:lineRule="auto"/>
        <w:rPr>
          <w:rFonts w:eastAsia="Calibri"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 xml:space="preserve">Sporządziła: Jagoda Szaroszyk, </w:t>
      </w:r>
      <w:r w:rsidRPr="00193D0A">
        <w:rPr>
          <w:rFonts w:eastAsia="Calibri" w:cstheme="minorHAnsi"/>
          <w:sz w:val="24"/>
          <w:szCs w:val="24"/>
        </w:rPr>
        <w:t>Stanowisko do spraw ewidencji ludności, dowodów osobistych i działalności gospodarczej</w:t>
      </w:r>
    </w:p>
    <w:p w14:paraId="1B5DFCE4" w14:textId="77777777" w:rsidR="00897A9B" w:rsidRDefault="00897A9B" w:rsidP="00897A9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7FBB74B7" w14:textId="77777777" w:rsidR="00897A9B" w:rsidRPr="000E2F30" w:rsidRDefault="00897A9B" w:rsidP="00897A9B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55799208" w14:textId="77777777" w:rsidR="00897A9B" w:rsidRPr="00193D0A" w:rsidRDefault="00897A9B" w:rsidP="00897A9B">
      <w:pPr>
        <w:tabs>
          <w:tab w:val="center" w:pos="4536"/>
          <w:tab w:val="right" w:pos="9072"/>
        </w:tabs>
        <w:spacing w:after="0" w:line="360" w:lineRule="auto"/>
        <w:rPr>
          <w:rFonts w:cstheme="minorHAnsi"/>
          <w:sz w:val="24"/>
          <w:szCs w:val="24"/>
        </w:rPr>
      </w:pPr>
      <w:r w:rsidRPr="00193D0A">
        <w:rPr>
          <w:rFonts w:cstheme="minorHAnsi"/>
          <w:sz w:val="24"/>
          <w:szCs w:val="24"/>
        </w:rPr>
        <w:t>Zatwierdziła: Mirela Grześkowiak, Sekretarz Gminy, Kierownik Referatu Obywatelsko- Organizacyjne</w:t>
      </w:r>
      <w:r>
        <w:rPr>
          <w:rFonts w:cstheme="minorHAnsi"/>
          <w:sz w:val="24"/>
          <w:szCs w:val="24"/>
        </w:rPr>
        <w:t>go oraz Jagoda Szaroszyk, Koordynator do spraw dostępności</w:t>
      </w:r>
    </w:p>
    <w:p w14:paraId="1AEE3253" w14:textId="77777777" w:rsidR="00C72175" w:rsidRDefault="00C72175" w:rsidP="00897A9B">
      <w:pPr>
        <w:spacing w:after="0" w:line="360" w:lineRule="auto"/>
      </w:pPr>
    </w:p>
    <w:sectPr w:rsidR="00C72175" w:rsidSect="00E131F6">
      <w:headerReference w:type="default" r:id="rId10"/>
      <w:footerReference w:type="default" r:id="rId11"/>
      <w:pgSz w:w="11906" w:h="16838" w:code="9"/>
      <w:pgMar w:top="1417" w:right="1417" w:bottom="1417" w:left="1417" w:header="794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1D3F" w14:textId="77777777" w:rsidR="004D604C" w:rsidRDefault="004D604C">
      <w:pPr>
        <w:spacing w:after="0" w:line="240" w:lineRule="auto"/>
      </w:pPr>
      <w:r>
        <w:separator/>
      </w:r>
    </w:p>
  </w:endnote>
  <w:endnote w:type="continuationSeparator" w:id="0">
    <w:p w14:paraId="168F3BEF" w14:textId="77777777" w:rsidR="004D604C" w:rsidRDefault="004D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8A13" w14:textId="77777777" w:rsidR="0066131B" w:rsidRPr="00AD2540" w:rsidRDefault="0066131B" w:rsidP="00AD2540">
    <w:pPr>
      <w:spacing w:after="120" w:line="240" w:lineRule="auto"/>
      <w:rPr>
        <w:rFonts w:cstheme="minorHAnsi"/>
        <w:bCs/>
        <w:sz w:val="20"/>
        <w:szCs w:val="20"/>
      </w:rPr>
    </w:pPr>
    <w:r>
      <w:rPr>
        <w:rFonts w:cstheme="minorHAnsi"/>
        <w:b/>
        <w:noProof/>
        <w:sz w:val="20"/>
        <w:szCs w:val="20"/>
      </w:rPr>
      <w:drawing>
        <wp:inline distT="0" distB="0" distL="0" distR="0" wp14:anchorId="352717F0" wp14:editId="37CE1D91">
          <wp:extent cx="5958947" cy="677213"/>
          <wp:effectExtent l="0" t="0" r="3810" b="8890"/>
          <wp:docPr id="170419149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191496" name="Obraz 1704191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650" cy="68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/>
        <w:sz w:val="20"/>
        <w:szCs w:val="20"/>
      </w:rPr>
      <w:tab/>
    </w:r>
    <w:r w:rsidRPr="00197667">
      <w:rPr>
        <w:rFonts w:cstheme="minorHAnsi"/>
        <w:bCs/>
        <w:sz w:val="24"/>
        <w:szCs w:val="24"/>
      </w:rPr>
      <w:fldChar w:fldCharType="begin"/>
    </w:r>
    <w:r w:rsidRPr="00197667">
      <w:rPr>
        <w:rFonts w:cstheme="minorHAnsi"/>
        <w:bCs/>
        <w:sz w:val="24"/>
        <w:szCs w:val="24"/>
      </w:rPr>
      <w:instrText>PAGE   \* MERGEFORMAT</w:instrText>
    </w:r>
    <w:r w:rsidRPr="00197667">
      <w:rPr>
        <w:rFonts w:cstheme="minorHAnsi"/>
        <w:bCs/>
        <w:sz w:val="24"/>
        <w:szCs w:val="24"/>
      </w:rPr>
      <w:fldChar w:fldCharType="separate"/>
    </w:r>
    <w:r w:rsidRPr="00197667">
      <w:rPr>
        <w:rFonts w:cstheme="minorHAnsi"/>
        <w:bCs/>
        <w:sz w:val="24"/>
        <w:szCs w:val="24"/>
      </w:rPr>
      <w:t>1</w:t>
    </w:r>
    <w:r w:rsidRPr="00197667">
      <w:rPr>
        <w:rFonts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0312" w14:textId="77777777" w:rsidR="004D604C" w:rsidRDefault="004D604C">
      <w:pPr>
        <w:spacing w:after="0" w:line="240" w:lineRule="auto"/>
      </w:pPr>
      <w:r>
        <w:separator/>
      </w:r>
    </w:p>
  </w:footnote>
  <w:footnote w:type="continuationSeparator" w:id="0">
    <w:p w14:paraId="74867A22" w14:textId="77777777" w:rsidR="004D604C" w:rsidRDefault="004D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A385" w14:textId="77777777" w:rsidR="0066131B" w:rsidRDefault="0066131B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766"/>
    <w:multiLevelType w:val="hybridMultilevel"/>
    <w:tmpl w:val="BDFC0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948"/>
    <w:multiLevelType w:val="hybridMultilevel"/>
    <w:tmpl w:val="38D01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33C29"/>
    <w:multiLevelType w:val="hybridMultilevel"/>
    <w:tmpl w:val="0E449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708"/>
    <w:multiLevelType w:val="hybridMultilevel"/>
    <w:tmpl w:val="B6628436"/>
    <w:lvl w:ilvl="0" w:tplc="7F6A7B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D6903"/>
    <w:multiLevelType w:val="hybridMultilevel"/>
    <w:tmpl w:val="899A775A"/>
    <w:lvl w:ilvl="0" w:tplc="D9E82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3B2B15"/>
    <w:multiLevelType w:val="hybridMultilevel"/>
    <w:tmpl w:val="E57A1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83A"/>
    <w:multiLevelType w:val="hybridMultilevel"/>
    <w:tmpl w:val="C7D0192A"/>
    <w:lvl w:ilvl="0" w:tplc="0588A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3E63"/>
    <w:multiLevelType w:val="hybridMultilevel"/>
    <w:tmpl w:val="33B28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099D"/>
    <w:multiLevelType w:val="hybridMultilevel"/>
    <w:tmpl w:val="1472C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F67C0"/>
    <w:multiLevelType w:val="hybridMultilevel"/>
    <w:tmpl w:val="AA621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346B"/>
    <w:multiLevelType w:val="hybridMultilevel"/>
    <w:tmpl w:val="392C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CE0"/>
    <w:multiLevelType w:val="hybridMultilevel"/>
    <w:tmpl w:val="E8942E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023758">
    <w:abstractNumId w:val="1"/>
  </w:num>
  <w:num w:numId="2" w16cid:durableId="1066297959">
    <w:abstractNumId w:val="2"/>
  </w:num>
  <w:num w:numId="3" w16cid:durableId="947855058">
    <w:abstractNumId w:val="0"/>
  </w:num>
  <w:num w:numId="4" w16cid:durableId="203520157">
    <w:abstractNumId w:val="10"/>
  </w:num>
  <w:num w:numId="5" w16cid:durableId="698504621">
    <w:abstractNumId w:val="9"/>
  </w:num>
  <w:num w:numId="6" w16cid:durableId="2012752066">
    <w:abstractNumId w:val="8"/>
  </w:num>
  <w:num w:numId="7" w16cid:durableId="768233572">
    <w:abstractNumId w:val="11"/>
  </w:num>
  <w:num w:numId="8" w16cid:durableId="556209265">
    <w:abstractNumId w:val="5"/>
  </w:num>
  <w:num w:numId="9" w16cid:durableId="274217933">
    <w:abstractNumId w:val="6"/>
  </w:num>
  <w:num w:numId="10" w16cid:durableId="1646158665">
    <w:abstractNumId w:val="3"/>
  </w:num>
  <w:num w:numId="11" w16cid:durableId="919632261">
    <w:abstractNumId w:val="4"/>
  </w:num>
  <w:num w:numId="12" w16cid:durableId="14284541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F6"/>
    <w:rsid w:val="00026275"/>
    <w:rsid w:val="00165B90"/>
    <w:rsid w:val="001D303C"/>
    <w:rsid w:val="002452CC"/>
    <w:rsid w:val="002E0E43"/>
    <w:rsid w:val="003B12C1"/>
    <w:rsid w:val="00402389"/>
    <w:rsid w:val="004D604C"/>
    <w:rsid w:val="004F5B60"/>
    <w:rsid w:val="00505CF9"/>
    <w:rsid w:val="005374F8"/>
    <w:rsid w:val="0066131B"/>
    <w:rsid w:val="006A4497"/>
    <w:rsid w:val="00711287"/>
    <w:rsid w:val="007356D6"/>
    <w:rsid w:val="00750A5B"/>
    <w:rsid w:val="008858E7"/>
    <w:rsid w:val="00897A9B"/>
    <w:rsid w:val="008B65D4"/>
    <w:rsid w:val="009B2A02"/>
    <w:rsid w:val="00A6606F"/>
    <w:rsid w:val="00C023AB"/>
    <w:rsid w:val="00C72175"/>
    <w:rsid w:val="00E131F6"/>
    <w:rsid w:val="00E60302"/>
    <w:rsid w:val="00F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C034"/>
  <w15:chartTrackingRefBased/>
  <w15:docId w15:val="{83AF64B2-D43A-47F1-B843-3C6ECA0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1F6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1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1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1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1F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3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1F6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E131F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iaz-wlk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goda.szaroszyk@ksiaz-wlk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5B96-A56A-4038-949B-B0619CBB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jagsza01</dc:creator>
  <cp:keywords/>
  <dc:description/>
  <cp:lastModifiedBy>jagsza01</cp:lastModifiedBy>
  <cp:revision>12</cp:revision>
  <cp:lastPrinted>2025-06-10T09:37:00Z</cp:lastPrinted>
  <dcterms:created xsi:type="dcterms:W3CDTF">2025-04-09T10:42:00Z</dcterms:created>
  <dcterms:modified xsi:type="dcterms:W3CDTF">2025-06-10T10:29:00Z</dcterms:modified>
</cp:coreProperties>
</file>