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3B8E" w14:textId="6BA164A3" w:rsidR="00DB3AE7" w:rsidRPr="00885D84" w:rsidRDefault="004D160E" w:rsidP="004D160E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885D84">
        <w:rPr>
          <w:rFonts w:ascii="Times New Roman" w:hAnsi="Times New Roman" w:cs="Times New Roman"/>
          <w:i/>
          <w:iCs/>
          <w:sz w:val="22"/>
          <w:szCs w:val="22"/>
        </w:rPr>
        <w:t xml:space="preserve">Komunikat Instytutu Skrzynki z dnia </w:t>
      </w:r>
      <w:r w:rsidR="00756047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DA4340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85D84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756047">
        <w:rPr>
          <w:rFonts w:ascii="Times New Roman" w:hAnsi="Times New Roman" w:cs="Times New Roman"/>
          <w:i/>
          <w:iCs/>
          <w:sz w:val="22"/>
          <w:szCs w:val="22"/>
        </w:rPr>
        <w:t>01</w:t>
      </w:r>
      <w:r w:rsidRPr="00885D84">
        <w:rPr>
          <w:rFonts w:ascii="Times New Roman" w:hAnsi="Times New Roman" w:cs="Times New Roman"/>
          <w:i/>
          <w:iCs/>
          <w:sz w:val="22"/>
          <w:szCs w:val="22"/>
        </w:rPr>
        <w:t>.2025 r.</w:t>
      </w:r>
    </w:p>
    <w:p w14:paraId="21A95717" w14:textId="77777777" w:rsidR="004D160E" w:rsidRPr="00885D84" w:rsidRDefault="004D160E" w:rsidP="004D160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17CC54" w14:textId="7E1C520F" w:rsidR="004D160E" w:rsidRPr="009C4B25" w:rsidRDefault="00756047" w:rsidP="004D160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Wielkopolska w obiektywie mieszkańców: wernisaż fotografii nagrodzonych w konkursie „Niby detale, ale…” edycja 2025</w:t>
      </w:r>
    </w:p>
    <w:p w14:paraId="2E0CBC3E" w14:textId="06CE11F6" w:rsidR="00756047" w:rsidRPr="00756047" w:rsidRDefault="00756047" w:rsidP="007560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56047">
        <w:rPr>
          <w:rFonts w:ascii="Times New Roman" w:hAnsi="Times New Roman" w:cs="Times New Roman"/>
          <w:b/>
          <w:bCs/>
          <w:sz w:val="22"/>
          <w:szCs w:val="22"/>
        </w:rPr>
        <w:t>Zapraszamy na wernisaż wystawy prac nagrodzonych w konkursie fotograficznym „NIBY DETALE, ALE…” – edycja 2025 organizowanym przez samorządową instytucję kultury – Instytut Skrzynki.</w:t>
      </w:r>
    </w:p>
    <w:p w14:paraId="399E675F" w14:textId="0AC82B6F" w:rsidR="00756047" w:rsidRPr="00756047" w:rsidRDefault="00756047" w:rsidP="007560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56047">
        <w:rPr>
          <w:rFonts w:ascii="Times New Roman" w:hAnsi="Times New Roman" w:cs="Times New Roman"/>
          <w:b/>
          <w:bCs/>
          <w:sz w:val="22"/>
          <w:szCs w:val="22"/>
        </w:rPr>
        <w:t>Wernisaż wystawy i spotkanie z laureatami odbędzie się w niedzielę, 8 lutego 2026 o godz. 1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56047">
        <w:rPr>
          <w:rFonts w:ascii="Times New Roman" w:hAnsi="Times New Roman" w:cs="Times New Roman"/>
          <w:b/>
          <w:bCs/>
          <w:sz w:val="22"/>
          <w:szCs w:val="22"/>
        </w:rPr>
        <w:t>.00 w Dworze Skrzynki (Pl. Parkowy 1, 62-060 Skrzynki, gm. Stęszew). Wstęp wolny.</w:t>
      </w:r>
    </w:p>
    <w:p w14:paraId="0190CC05" w14:textId="119707B2" w:rsidR="00756047" w:rsidRPr="00756047" w:rsidRDefault="00756047" w:rsidP="0075604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Uczestnicy konkursu uchwycili w migawce </w:t>
      </w:r>
      <w:r w:rsidRPr="00756047">
        <w:rPr>
          <w:rFonts w:ascii="Times New Roman" w:hAnsi="Times New Roman" w:cs="Times New Roman"/>
          <w:sz w:val="22"/>
          <w:szCs w:val="22"/>
        </w:rPr>
        <w:t>elementy architektury, zabudowy, detale architektoniczne, dekoracje i ozdoby będące elementem wystroju wnętrz i budynków, oraz inne elementy współtworzące architekturę</w:t>
      </w:r>
      <w:r>
        <w:rPr>
          <w:rFonts w:ascii="Times New Roman" w:hAnsi="Times New Roman" w:cs="Times New Roman"/>
          <w:sz w:val="22"/>
          <w:szCs w:val="22"/>
        </w:rPr>
        <w:t xml:space="preserve">. Rozpoznać można było także </w:t>
      </w:r>
      <w:r w:rsidRPr="00756047">
        <w:rPr>
          <w:rFonts w:ascii="Times New Roman" w:hAnsi="Times New Roman" w:cs="Times New Roman"/>
          <w:sz w:val="22"/>
          <w:szCs w:val="22"/>
        </w:rPr>
        <w:t>elementy krajobrazu kulturowego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756047">
        <w:rPr>
          <w:rFonts w:ascii="Times New Roman" w:hAnsi="Times New Roman" w:cs="Times New Roman"/>
          <w:sz w:val="22"/>
          <w:szCs w:val="22"/>
        </w:rPr>
        <w:t>artefakty kulturowe w tym etnograficzne lub ich fragmenty (np. stroje ludowe, przedmioty codziennego użytku, wyroby rzemiosła, figury i inne elementy sztuki ludowej) oraz elementy tradycyjnej infrastruktury wiejskiej (np. narzędzia, urządzenia, maszyny rolnicze itp.).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4D73CC" w14:textId="7A42B099" w:rsidR="004D160E" w:rsidRDefault="00756047" w:rsidP="00756047">
      <w:pPr>
        <w:jc w:val="both"/>
        <w:rPr>
          <w:rFonts w:ascii="Times New Roman" w:hAnsi="Times New Roman" w:cs="Times New Roman"/>
          <w:sz w:val="22"/>
          <w:szCs w:val="22"/>
        </w:rPr>
      </w:pPr>
      <w:r w:rsidRPr="00756047">
        <w:rPr>
          <w:rFonts w:ascii="Times New Roman" w:hAnsi="Times New Roman" w:cs="Times New Roman"/>
          <w:sz w:val="22"/>
          <w:szCs w:val="22"/>
        </w:rPr>
        <w:t>Zadaniem uczestników konkursu było znalezienie i podkreślenie historycznego (do 1989 roku) charakteru fotografowanych obiektów</w:t>
      </w:r>
      <w:r>
        <w:rPr>
          <w:rFonts w:ascii="Times New Roman" w:hAnsi="Times New Roman" w:cs="Times New Roman"/>
          <w:sz w:val="22"/>
          <w:szCs w:val="22"/>
        </w:rPr>
        <w:t>, a wszystkie miejsca uchwycone na zdjęciach znajdują się na terenie województwa wielkopolskiego.</w:t>
      </w:r>
    </w:p>
    <w:p w14:paraId="74C74277" w14:textId="77777777" w:rsidR="000804CA" w:rsidRPr="00885D84" w:rsidRDefault="000804CA" w:rsidP="000804C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Organizatorzy Konkursu zachęcali do fotografowania obiektów znajdujących się bezpośrednio lub w bliskim otoczeniu miejsca zamieszkania uczestników konkursu (zasoby własne lub rodzinne).</w:t>
      </w:r>
    </w:p>
    <w:p w14:paraId="02B359B7" w14:textId="5FB10CDD" w:rsidR="00C177F2" w:rsidRDefault="004D160E" w:rsidP="00756047">
      <w:pPr>
        <w:jc w:val="both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W tegorocznej</w:t>
      </w:r>
      <w:r w:rsidR="00063EAD" w:rsidRPr="009C4B25">
        <w:rPr>
          <w:rFonts w:ascii="Times New Roman" w:hAnsi="Times New Roman" w:cs="Times New Roman"/>
          <w:sz w:val="22"/>
          <w:szCs w:val="22"/>
        </w:rPr>
        <w:t>, drugiej</w:t>
      </w:r>
      <w:r w:rsidRPr="009C4B25">
        <w:rPr>
          <w:rFonts w:ascii="Times New Roman" w:hAnsi="Times New Roman" w:cs="Times New Roman"/>
          <w:sz w:val="22"/>
          <w:szCs w:val="22"/>
        </w:rPr>
        <w:t xml:space="preserve"> edycji </w:t>
      </w:r>
      <w:r w:rsidR="00063EAD"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konkursu fotograficznego NIBY DETALE, ALE… 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fotografowie pasjonaci </w:t>
      </w:r>
      <w:r w:rsidR="00063EAD" w:rsidRPr="009C4B25">
        <w:rPr>
          <w:rFonts w:ascii="Times New Roman" w:hAnsi="Times New Roman" w:cs="Times New Roman"/>
          <w:b/>
          <w:bCs/>
          <w:sz w:val="22"/>
          <w:szCs w:val="22"/>
        </w:rPr>
        <w:t>z Wielkopolski</w:t>
      </w:r>
      <w:r w:rsidR="00063EAD" w:rsidRPr="009C4B25">
        <w:rPr>
          <w:rFonts w:ascii="Times New Roman" w:hAnsi="Times New Roman" w:cs="Times New Roman"/>
          <w:sz w:val="22"/>
          <w:szCs w:val="22"/>
        </w:rPr>
        <w:t xml:space="preserve"> </w:t>
      </w:r>
      <w:r w:rsidRPr="009C4B25">
        <w:rPr>
          <w:rFonts w:ascii="Times New Roman" w:hAnsi="Times New Roman" w:cs="Times New Roman"/>
          <w:sz w:val="22"/>
          <w:szCs w:val="22"/>
        </w:rPr>
        <w:t>przesłali aż 450 zdjęć</w:t>
      </w:r>
      <w:r w:rsidR="0075604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EE09620" w14:textId="0832B216" w:rsidR="00756047" w:rsidRPr="009C4B25" w:rsidRDefault="00756047" w:rsidP="0075604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Laureatami tegorocznej edycji są:</w:t>
      </w:r>
    </w:p>
    <w:p w14:paraId="7BEE2CC2" w14:textId="60F8EB4D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 kategorii artystycznej </w:t>
      </w:r>
    </w:p>
    <w:p w14:paraId="720ECBEA" w14:textId="7E383235" w:rsidR="00C177F2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Grand Prix – </w:t>
      </w:r>
      <w:r w:rsidRPr="009C4B25">
        <w:rPr>
          <w:rFonts w:ascii="Times New Roman" w:hAnsi="Times New Roman" w:cs="Times New Roman"/>
          <w:sz w:val="22"/>
          <w:szCs w:val="22"/>
        </w:rPr>
        <w:t>udział w warsztatach fotograficznych, prowadzonych w Uniwersytecie Artystycznym im. Magdaleny Abakanowicz w Poznaniu, w ramach programu „Twórz i już!” w roku akademickim 2025/2026 – sfinansowany przez Fundację Nową Uniwersytetu Artystycznego oraz Puchar Starosty Poznańskiego Jana Grabkowskiego w Poznaniu otrzym</w:t>
      </w:r>
      <w:r w:rsidR="00C10A2C">
        <w:rPr>
          <w:rFonts w:ascii="Times New Roman" w:hAnsi="Times New Roman" w:cs="Times New Roman"/>
          <w:sz w:val="22"/>
          <w:szCs w:val="22"/>
        </w:rPr>
        <w:t>ała</w:t>
      </w:r>
      <w:r w:rsidRPr="009C4B25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C177F2" w:rsidRPr="009C4B25">
        <w:rPr>
          <w:rFonts w:ascii="Times New Roman" w:hAnsi="Times New Roman" w:cs="Times New Roman"/>
          <w:sz w:val="22"/>
          <w:szCs w:val="22"/>
        </w:rPr>
        <w:t>Buszczak</w:t>
      </w:r>
      <w:proofErr w:type="spellEnd"/>
      <w:r w:rsidR="00C177F2" w:rsidRPr="009C4B25">
        <w:rPr>
          <w:rFonts w:ascii="Times New Roman" w:hAnsi="Times New Roman" w:cs="Times New Roman"/>
          <w:sz w:val="22"/>
          <w:szCs w:val="22"/>
        </w:rPr>
        <w:t xml:space="preserve"> - Męcina Agata za ex aequo dwa zdjęcia: Poznań Dąbrowskiego oraz Poznań Nowina</w:t>
      </w:r>
    </w:p>
    <w:p w14:paraId="0AB60E94" w14:textId="77777777" w:rsidR="00C177F2" w:rsidRPr="009C4B25" w:rsidRDefault="00C177F2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66041D0" w14:textId="706701D2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I miejsce – </w:t>
      </w:r>
      <w:r w:rsidRPr="009C4B25">
        <w:rPr>
          <w:rFonts w:ascii="Times New Roman" w:hAnsi="Times New Roman" w:cs="Times New Roman"/>
          <w:sz w:val="22"/>
          <w:szCs w:val="22"/>
        </w:rPr>
        <w:t>nagrodę finansową w wysokości 1 000,00 zł ufundowaną przez Instytut Skrzynki otrzym</w:t>
      </w:r>
      <w:r w:rsidR="000804CA">
        <w:rPr>
          <w:rFonts w:ascii="Times New Roman" w:hAnsi="Times New Roman" w:cs="Times New Roman"/>
          <w:sz w:val="22"/>
          <w:szCs w:val="22"/>
        </w:rPr>
        <w:t>ała</w:t>
      </w:r>
      <w:r w:rsidRPr="009C4B25">
        <w:rPr>
          <w:rFonts w:ascii="Times New Roman" w:hAnsi="Times New Roman" w:cs="Times New Roman"/>
          <w:sz w:val="22"/>
          <w:szCs w:val="22"/>
        </w:rPr>
        <w:t xml:space="preserve">: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Bednarek Bogumiła za ex aequo dwa zdjęcia: Lodownia przy pałacu w Lewkowie oraz Ruiny kaplicy loretańskiej w Skrzebowej</w:t>
      </w:r>
    </w:p>
    <w:p w14:paraId="349000F3" w14:textId="3ABDC562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II miejsce - </w:t>
      </w:r>
      <w:r w:rsidRPr="009C4B25">
        <w:rPr>
          <w:rFonts w:ascii="Times New Roman" w:hAnsi="Times New Roman" w:cs="Times New Roman"/>
          <w:sz w:val="22"/>
          <w:szCs w:val="22"/>
        </w:rPr>
        <w:t>nagrodę finansową w wysokości 500,00 zł ufundowaną przez Instytut Skrzynki otrzym</w:t>
      </w:r>
      <w:r w:rsidR="000804CA">
        <w:rPr>
          <w:rFonts w:ascii="Times New Roman" w:hAnsi="Times New Roman" w:cs="Times New Roman"/>
          <w:sz w:val="22"/>
          <w:szCs w:val="22"/>
        </w:rPr>
        <w:t>ał</w:t>
      </w:r>
      <w:r w:rsidR="00C177F2" w:rsidRPr="009C4B25">
        <w:rPr>
          <w:rFonts w:ascii="Times New Roman" w:hAnsi="Times New Roman" w:cs="Times New Roman"/>
          <w:sz w:val="22"/>
          <w:szCs w:val="22"/>
        </w:rPr>
        <w:t xml:space="preserve">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Misiewicz Łukasz za zdjęcie Pobiedziska – Cmentarz</w:t>
      </w:r>
    </w:p>
    <w:p w14:paraId="0DB26D65" w14:textId="1D4A1041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III miejsce </w:t>
      </w:r>
      <w:r w:rsidRPr="009C4B25">
        <w:rPr>
          <w:rFonts w:ascii="Times New Roman" w:hAnsi="Times New Roman" w:cs="Times New Roman"/>
          <w:sz w:val="22"/>
          <w:szCs w:val="22"/>
        </w:rPr>
        <w:t>- nagrodę finansową w wysokości 250,00 zł ufundowaną przez Instytut Skrzynki otrzym</w:t>
      </w:r>
      <w:r w:rsidR="000804CA">
        <w:rPr>
          <w:rFonts w:ascii="Times New Roman" w:hAnsi="Times New Roman" w:cs="Times New Roman"/>
          <w:sz w:val="22"/>
          <w:szCs w:val="22"/>
        </w:rPr>
        <w:t>ał</w:t>
      </w:r>
      <w:r w:rsidRPr="009C4B25">
        <w:rPr>
          <w:rFonts w:ascii="Times New Roman" w:hAnsi="Times New Roman" w:cs="Times New Roman"/>
          <w:sz w:val="22"/>
          <w:szCs w:val="22"/>
        </w:rPr>
        <w:t>: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Łuczak Tomasz za zdjęcie Teatr 2</w:t>
      </w:r>
    </w:p>
    <w:p w14:paraId="21D74144" w14:textId="77777777" w:rsidR="00C177F2" w:rsidRPr="009C4B25" w:rsidRDefault="00C177F2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B33F3" w14:textId="3D5E4450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bookmarkStart w:id="0" w:name="_Hlk217918501"/>
      <w:r w:rsidRPr="009C4B25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lastRenderedPageBreak/>
        <w:t>wyróżnienia otrzym</w:t>
      </w:r>
      <w:r w:rsidR="000804C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ali</w:t>
      </w:r>
      <w:r w:rsidRPr="009C4B25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:</w:t>
      </w:r>
    </w:p>
    <w:p w14:paraId="024FCA8A" w14:textId="0755FE1D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>• Bednarek Bogumiła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zdjęcia:</w:t>
      </w:r>
    </w:p>
    <w:p w14:paraId="4A19B479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- Kopuła bazyliki </w:t>
      </w:r>
      <w:proofErr w:type="spellStart"/>
      <w:r w:rsidRPr="009C4B25">
        <w:rPr>
          <w:rFonts w:ascii="Times New Roman" w:hAnsi="Times New Roman" w:cs="Times New Roman"/>
          <w:sz w:val="22"/>
          <w:szCs w:val="22"/>
        </w:rPr>
        <w:t>świętogórskiej</w:t>
      </w:r>
      <w:proofErr w:type="spellEnd"/>
    </w:p>
    <w:p w14:paraId="572D6378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- Pałac Radziwiłłów w Antoninie</w:t>
      </w:r>
    </w:p>
    <w:p w14:paraId="034DD774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- Komin w Pałacu Radziwiłłów w Antoninie</w:t>
      </w:r>
    </w:p>
    <w:p w14:paraId="5C4F1CFC" w14:textId="77777777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>- Krotoszanka</w:t>
      </w:r>
    </w:p>
    <w:p w14:paraId="6217D0F4" w14:textId="3761E229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9C4B25">
        <w:rPr>
          <w:rFonts w:ascii="Times New Roman" w:hAnsi="Times New Roman" w:cs="Times New Roman"/>
          <w:b/>
          <w:bCs/>
          <w:sz w:val="22"/>
          <w:szCs w:val="22"/>
        </w:rPr>
        <w:t>Wankowski</w:t>
      </w:r>
      <w:proofErr w:type="spellEnd"/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Maciej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zdjęcie dramat</w:t>
      </w:r>
    </w:p>
    <w:p w14:paraId="46B81694" w14:textId="210D2F3F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9C4B25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- Męcina Agata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zdjęcie Poznań Jackowskiego</w:t>
      </w:r>
    </w:p>
    <w:p w14:paraId="1F4701DC" w14:textId="7DDAE1D0" w:rsidR="00C177F2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Łuczak Tomasz </w:t>
      </w:r>
      <w:r w:rsidRPr="009C4B25">
        <w:rPr>
          <w:rFonts w:ascii="Times New Roman" w:hAnsi="Times New Roman" w:cs="Times New Roman"/>
          <w:sz w:val="22"/>
          <w:szCs w:val="22"/>
        </w:rPr>
        <w:t>za zdjęcie Teatr 1</w:t>
      </w:r>
    </w:p>
    <w:p w14:paraId="103719B7" w14:textId="4FC08243" w:rsidR="004D160E" w:rsidRPr="009C4B25" w:rsidRDefault="00C177F2" w:rsidP="00C177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C4B25">
        <w:rPr>
          <w:rFonts w:ascii="Times New Roman" w:hAnsi="Times New Roman" w:cs="Times New Roman"/>
          <w:sz w:val="22"/>
          <w:szCs w:val="22"/>
        </w:rPr>
        <w:t xml:space="preserve">• 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>Bartkowiak Romualda</w:t>
      </w:r>
      <w:r w:rsidRPr="009C4B25">
        <w:rPr>
          <w:rFonts w:ascii="Times New Roman" w:hAnsi="Times New Roman" w:cs="Times New Roman"/>
          <w:sz w:val="22"/>
          <w:szCs w:val="22"/>
        </w:rPr>
        <w:t xml:space="preserve"> za zdjęcie Dawny kościół ewangelicki w Folsztynie z 1869-1870 roku</w:t>
      </w:r>
    </w:p>
    <w:p w14:paraId="73D7A06E" w14:textId="646F7B77" w:rsidR="004D160E" w:rsidRPr="009C4B25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>Nagrodę specjalną Powiatowego Konserwatora Zabytków w powiecie poznańskim (nagroda rzeczowa o wartości do 500 zł) otrzym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ał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77F2" w:rsidRPr="009C4B25">
        <w:rPr>
          <w:rFonts w:ascii="Times New Roman" w:hAnsi="Times New Roman" w:cs="Times New Roman"/>
          <w:b/>
          <w:bCs/>
          <w:sz w:val="22"/>
          <w:szCs w:val="22"/>
        </w:rPr>
        <w:t>Wojciech Domagała za zdjęcie Konin.</w:t>
      </w:r>
    </w:p>
    <w:bookmarkEnd w:id="0"/>
    <w:p w14:paraId="57988BDE" w14:textId="23E06C3C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C4B25">
        <w:rPr>
          <w:rFonts w:ascii="Times New Roman" w:hAnsi="Times New Roman" w:cs="Times New Roman"/>
          <w:b/>
          <w:bCs/>
          <w:sz w:val="22"/>
          <w:szCs w:val="22"/>
        </w:rPr>
        <w:t>Nagrodę specjalną Oddziału Terenowego Narodowego Instytutu Dziedzictwa w Poznaniu (zestaw wydawnictw książkowych) – otrzym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ał</w:t>
      </w:r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C4B25">
        <w:rPr>
          <w:rFonts w:ascii="Times New Roman" w:hAnsi="Times New Roman" w:cs="Times New Roman"/>
          <w:b/>
          <w:bCs/>
          <w:sz w:val="22"/>
          <w:szCs w:val="22"/>
        </w:rPr>
        <w:t>Wankowski</w:t>
      </w:r>
      <w:proofErr w:type="spellEnd"/>
      <w:r w:rsidRPr="009C4B25">
        <w:rPr>
          <w:rFonts w:ascii="Times New Roman" w:hAnsi="Times New Roman" w:cs="Times New Roman"/>
          <w:b/>
          <w:bCs/>
          <w:sz w:val="22"/>
          <w:szCs w:val="22"/>
        </w:rPr>
        <w:t xml:space="preserve"> Maciej za zdjęcie Dramat</w:t>
      </w:r>
    </w:p>
    <w:p w14:paraId="12510523" w14:textId="73A4F1C4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Nagrodę specjalną za najlepsze zdjęcie z terenu powiatu poznańskiego - Puchar Starosty Poznańskiego otrzym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ał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Misiewicz Łukasz za zdjęcie Pobiedziska – Cmentarz</w:t>
      </w:r>
    </w:p>
    <w:p w14:paraId="6744DF4E" w14:textId="77777777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  <w:u w:val="single"/>
        </w:rPr>
        <w:t>W kategorii dokumentacyjnej</w:t>
      </w:r>
    </w:p>
    <w:p w14:paraId="72EABC1B" w14:textId="19DBE058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I miejsce - </w:t>
      </w:r>
      <w:r w:rsidRPr="00885D84">
        <w:rPr>
          <w:rFonts w:ascii="Times New Roman" w:hAnsi="Times New Roman" w:cs="Times New Roman"/>
          <w:sz w:val="22"/>
          <w:szCs w:val="22"/>
        </w:rPr>
        <w:t>nagrodę finansową w wysokości 1 000,00 zł ufundowaną przez Instytut Skrzynki oraz Puchar Starosty Poznańskiego – Jana Grabkowskiego otrzym</w:t>
      </w:r>
      <w:r w:rsidR="000804CA">
        <w:rPr>
          <w:rFonts w:ascii="Times New Roman" w:hAnsi="Times New Roman" w:cs="Times New Roman"/>
          <w:sz w:val="22"/>
          <w:szCs w:val="22"/>
        </w:rPr>
        <w:t>ał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="00C177F2" w:rsidRPr="00885D84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="00C177F2"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- Męcina Agata za ex aequo dwa zestawy zdjęć: - Nr 7D Poznań Samotna, - Nr 11D Poznań Nowina</w:t>
      </w:r>
    </w:p>
    <w:p w14:paraId="67521FF1" w14:textId="233A586D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II miejsce</w:t>
      </w:r>
      <w:r w:rsidRPr="00885D84">
        <w:rPr>
          <w:rFonts w:ascii="Times New Roman" w:hAnsi="Times New Roman" w:cs="Times New Roman"/>
          <w:sz w:val="22"/>
          <w:szCs w:val="22"/>
        </w:rPr>
        <w:t xml:space="preserve"> - nagrodę finansową w wysokości 500,00 zł ufundowaną przez Instytut Skrzynki otrzym</w:t>
      </w:r>
      <w:r w:rsidR="000804CA">
        <w:rPr>
          <w:rFonts w:ascii="Times New Roman" w:hAnsi="Times New Roman" w:cs="Times New Roman"/>
          <w:sz w:val="22"/>
          <w:szCs w:val="22"/>
        </w:rPr>
        <w:t>ał</w:t>
      </w:r>
      <w:r w:rsidRPr="00885D84">
        <w:rPr>
          <w:rFonts w:ascii="Times New Roman" w:hAnsi="Times New Roman" w:cs="Times New Roman"/>
          <w:sz w:val="22"/>
          <w:szCs w:val="22"/>
        </w:rPr>
        <w:t>: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77F2" w:rsidRPr="00C177F2">
        <w:rPr>
          <w:rFonts w:ascii="Times New Roman" w:hAnsi="Times New Roman" w:cs="Times New Roman"/>
          <w:b/>
          <w:bCs/>
          <w:sz w:val="22"/>
          <w:szCs w:val="22"/>
        </w:rPr>
        <w:t>Łuczak Katarzyna za zestaw zdjęć Nr 18D Zamek w Gołuchowie</w:t>
      </w:r>
    </w:p>
    <w:p w14:paraId="579511E8" w14:textId="105F19E1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III miejsce - </w:t>
      </w:r>
      <w:r w:rsidRPr="00885D84">
        <w:rPr>
          <w:rFonts w:ascii="Times New Roman" w:hAnsi="Times New Roman" w:cs="Times New Roman"/>
          <w:sz w:val="22"/>
          <w:szCs w:val="22"/>
        </w:rPr>
        <w:t>nagrodę finansową w wysokości 250,00 zł ufundowaną przez Instytut Skrzynki otrzym</w:t>
      </w:r>
      <w:r w:rsidR="000804CA">
        <w:rPr>
          <w:rFonts w:ascii="Times New Roman" w:hAnsi="Times New Roman" w:cs="Times New Roman"/>
          <w:sz w:val="22"/>
          <w:szCs w:val="22"/>
        </w:rPr>
        <w:t>ał</w:t>
      </w:r>
      <w:r w:rsidRPr="00885D84">
        <w:rPr>
          <w:rFonts w:ascii="Times New Roman" w:hAnsi="Times New Roman" w:cs="Times New Roman"/>
          <w:sz w:val="22"/>
          <w:szCs w:val="22"/>
        </w:rPr>
        <w:t xml:space="preserve">: </w:t>
      </w:r>
      <w:r w:rsidR="00C177F2" w:rsidRPr="00C177F2">
        <w:rPr>
          <w:rFonts w:ascii="Times New Roman" w:hAnsi="Times New Roman" w:cs="Times New Roman"/>
          <w:b/>
          <w:bCs/>
          <w:sz w:val="22"/>
          <w:szCs w:val="22"/>
        </w:rPr>
        <w:t>Biały Piotr za zestaw zdjęć Nr 3D Budynek przy ulicy Szerokiej 17 w Grodzisku Wielkopolskim</w:t>
      </w:r>
    </w:p>
    <w:p w14:paraId="5584E3A5" w14:textId="2B707CC5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  <w:u w:val="single"/>
        </w:rPr>
        <w:t>wyróżnienia otrzym</w:t>
      </w:r>
      <w:r w:rsidR="00C10A2C">
        <w:rPr>
          <w:rFonts w:ascii="Times New Roman" w:hAnsi="Times New Roman" w:cs="Times New Roman"/>
          <w:b/>
          <w:bCs/>
          <w:sz w:val="22"/>
          <w:szCs w:val="22"/>
          <w:u w:val="single"/>
        </w:rPr>
        <w:t>ali</w:t>
      </w:r>
      <w:r w:rsidRPr="00885D84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6B40CA20" w14:textId="3F220266" w:rsidR="004D160E" w:rsidRPr="00885D84" w:rsidRDefault="004D160E" w:rsidP="004D160E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Biały Piotr za zestawy zdjęć: - Nr 3D: Budynek przy ulicy Szerokiej 17 w Grodzisku Wielkopolskim oraz - Nr 2D: </w:t>
      </w:r>
      <w:r w:rsidRPr="00885D8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</w:rPr>
        <w:t>Niedziałający Browar w Grodzisku Wielkopolskim</w:t>
      </w:r>
    </w:p>
    <w:p w14:paraId="35617E1D" w14:textId="445BCC8B" w:rsidR="004D160E" w:rsidRPr="00885D84" w:rsidRDefault="004D160E" w:rsidP="004D160E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- Męcina Agata za zestawy zdjęć: - Nr 12D Poznań Jackowskiego oraz - Nr 10D Kicin</w:t>
      </w:r>
    </w:p>
    <w:p w14:paraId="782FFD04" w14:textId="0D555C19" w:rsidR="004D160E" w:rsidRPr="00885D84" w:rsidRDefault="004D160E" w:rsidP="004D160E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Macios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Arkadiusz za zdjęcie Kuźnia </w:t>
      </w:r>
    </w:p>
    <w:p w14:paraId="1DF85E79" w14:textId="77777777" w:rsidR="004D160E" w:rsidRPr="00885D84" w:rsidRDefault="004D160E" w:rsidP="004D160E">
      <w:pPr>
        <w:widowControl w:val="0"/>
        <w:suppressAutoHyphens/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EAB8701" w14:textId="156F559B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Nagrodę specjalną Powiatowego Konserwatora Zabytków (ekskluzywne zwiedzanie z konserwatorem zabytków zespołu pocysterskiego w </w:t>
      </w: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Owińskach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wraz z możliwością fotografowania obiektów i miejsc na co dzień niedostępnych dla zwiedzających) otrzym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ał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Macios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Arkadiusz za zdjęcie Powóz konny</w:t>
      </w:r>
    </w:p>
    <w:p w14:paraId="20803A64" w14:textId="6B33CC16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lastRenderedPageBreak/>
        <w:t>Nagrodę specjalną Oddziału Terenowego Narodowego Instytutu Dziedzictwa w Poznaniu (zestaw wydawnictw książkowych) otrzym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ała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>: Maćkowska Barbara za zestaw zdjęć Nr 22 D Piękny szachulec</w:t>
      </w:r>
    </w:p>
    <w:p w14:paraId="06CAA0F8" w14:textId="3D294B59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85D84">
        <w:rPr>
          <w:rFonts w:ascii="Times New Roman" w:hAnsi="Times New Roman" w:cs="Times New Roman"/>
          <w:b/>
          <w:bCs/>
          <w:sz w:val="22"/>
          <w:szCs w:val="22"/>
        </w:rPr>
        <w:t>Nagrodę specjalną za najlepsze zdjęcie z terenu powiatu poznańskiego - Puchar Starosty Poznańskiego otrzym</w:t>
      </w:r>
      <w:r w:rsidR="000804CA">
        <w:rPr>
          <w:rFonts w:ascii="Times New Roman" w:hAnsi="Times New Roman" w:cs="Times New Roman"/>
          <w:b/>
          <w:bCs/>
          <w:sz w:val="22"/>
          <w:szCs w:val="22"/>
        </w:rPr>
        <w:t>ała</w:t>
      </w:r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Pr="00885D84">
        <w:rPr>
          <w:rFonts w:ascii="Times New Roman" w:hAnsi="Times New Roman" w:cs="Times New Roman"/>
          <w:b/>
          <w:bCs/>
          <w:sz w:val="22"/>
          <w:szCs w:val="22"/>
        </w:rPr>
        <w:t>Buszczak</w:t>
      </w:r>
      <w:proofErr w:type="spellEnd"/>
      <w:r w:rsidRPr="00885D84">
        <w:rPr>
          <w:rFonts w:ascii="Times New Roman" w:hAnsi="Times New Roman" w:cs="Times New Roman"/>
          <w:b/>
          <w:bCs/>
          <w:sz w:val="22"/>
          <w:szCs w:val="22"/>
        </w:rPr>
        <w:t xml:space="preserve"> - Męcina Agata za zestaw zdjęć Nr 10D Kicin.</w:t>
      </w:r>
    </w:p>
    <w:p w14:paraId="38398113" w14:textId="337A96AC" w:rsidR="008F6F91" w:rsidRPr="00885D84" w:rsidRDefault="008F6F91" w:rsidP="008F6F9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 skład Kapituły</w:t>
      </w:r>
      <w:r w:rsidR="00C10A2C">
        <w:rPr>
          <w:rFonts w:ascii="Times New Roman" w:hAnsi="Times New Roman" w:cs="Times New Roman"/>
          <w:sz w:val="22"/>
          <w:szCs w:val="22"/>
        </w:rPr>
        <w:t xml:space="preserve"> konkursu</w:t>
      </w:r>
      <w:r w:rsidRPr="00885D84">
        <w:rPr>
          <w:rFonts w:ascii="Times New Roman" w:hAnsi="Times New Roman" w:cs="Times New Roman"/>
          <w:sz w:val="22"/>
          <w:szCs w:val="22"/>
        </w:rPr>
        <w:t xml:space="preserve"> weszli:</w:t>
      </w:r>
    </w:p>
    <w:p w14:paraId="111999EF" w14:textId="124C9C18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Janusz Oleksa – Kierownik I Pracowni Fotografii w Katedrze Fotografii, Wydziału Fotografii Uniwersytetu Artystycznego im. Magdaleny Abakanowicz w Poznaniu</w:t>
      </w:r>
    </w:p>
    <w:p w14:paraId="1E332C1C" w14:textId="77998B53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Teresa Palacz – Kierownik Oddziału Terenowego Narodowego Instytutu Dziedzictwa w Poznaniu</w:t>
      </w:r>
    </w:p>
    <w:p w14:paraId="2C2FF02F" w14:textId="1A0A2FCD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Wiesław Biegański – Powiatowy Konserwator Zabytków dla powiatu poznańskiego</w:t>
      </w:r>
    </w:p>
    <w:p w14:paraId="461E15E3" w14:textId="79E22AC8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Anna Barłóg-Mitmańska – Kustosz w Muzeum Narodowym Rolnictwa i Przemysłu Rolno-Spożywczego w Szreniawie</w:t>
      </w:r>
    </w:p>
    <w:p w14:paraId="0B3A8501" w14:textId="2CE713D0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Karolina Echaust - Kierownik Centrum Dziedzictwa Kulturowego i Kulinarnego w Instytucie Skrzynki</w:t>
      </w:r>
    </w:p>
    <w:p w14:paraId="12FBEC50" w14:textId="7860E848" w:rsidR="008F6F91" w:rsidRPr="00885D84" w:rsidRDefault="008F6F91" w:rsidP="008F6F91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Jan Babczyszyn – Dyrektor Instytutu Skrzynki</w:t>
      </w:r>
    </w:p>
    <w:p w14:paraId="6F1276E4" w14:textId="0BA3D969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Organizatorem konkursu był Instytut Skrzynki – Instytut Dokumentacji, Rozwoju i Promocji Dziedzictwa Kulturowego i Kulinarnego Powiatu Poznańskiego.</w:t>
      </w:r>
    </w:p>
    <w:p w14:paraId="3267EEA8" w14:textId="6C2120CA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Partnerami Konkursu byli: Fundacja Nowa Uniwersytetu Artystycznego w Poznaniu, Narodowy Instytut Dziedzictwa, Oddział Terenowy w Poznaniu, Powiatowy Konserwator Zabytków – Starostwo Powiatowe w Poznaniu.</w:t>
      </w:r>
    </w:p>
    <w:p w14:paraId="583B772D" w14:textId="29AEF664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Konkurs organizowany był pod honorowym patronatem Starosty Poznańskiego Jana Grabkowskiego oraz JM Rektora Uniwersytetu Artystycznego im. Magdaleny Abakanowicz w Poznaniu.</w:t>
      </w:r>
    </w:p>
    <w:p w14:paraId="7C57D282" w14:textId="2A908D22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Konkurs organizowany był w ramach działalności statutowej Instytutu Skrzynki w obszarze dokumentacji zasobów dziedzictwa kulturowego Wielkopolski, w tym powiatu poznańskiego. Celem konkursu były: zwiększenie poczucia tożsamości regionalnej Wielkopolski; pobudzenie zainteresowania dokumentowaniem regionalnych zabytków i/lub ich fragmentów; zwrócenie uwagi na potrzebę ochrony szeroko pojmowanego krajobrazu kulturowego Wielkopolski oraz promocja bogactwa i różnorodności dziedzictwa naszego regionu.</w:t>
      </w:r>
    </w:p>
    <w:p w14:paraId="6DC70EE1" w14:textId="1FC38224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85D84">
        <w:rPr>
          <w:rFonts w:ascii="Times New Roman" w:hAnsi="Times New Roman" w:cs="Times New Roman"/>
          <w:sz w:val="22"/>
          <w:szCs w:val="22"/>
        </w:rPr>
        <w:t>Wszystkim laureatom serdecznie gratulujemy!</w:t>
      </w:r>
    </w:p>
    <w:p w14:paraId="26AE58B0" w14:textId="422FAAA7" w:rsidR="00C423F8" w:rsidRPr="00885D84" w:rsidRDefault="00C10A2C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Zapraszamy na wernisaż! Wstęp wolny.</w:t>
      </w:r>
    </w:p>
    <w:p w14:paraId="0520BA7B" w14:textId="5AACAE0C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85D84">
        <w:rPr>
          <w:rFonts w:ascii="Times New Roman" w:hAnsi="Times New Roman" w:cs="Times New Roman"/>
          <w:i/>
          <w:iCs/>
          <w:sz w:val="22"/>
          <w:szCs w:val="22"/>
        </w:rPr>
        <w:t>Przygotował: Instytut Skrzynki</w:t>
      </w:r>
    </w:p>
    <w:p w14:paraId="2199DB98" w14:textId="77777777" w:rsidR="00C423F8" w:rsidRPr="00885D84" w:rsidRDefault="00C423F8" w:rsidP="00C423F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F2CAC3" w14:textId="77777777" w:rsidR="004D160E" w:rsidRPr="00885D84" w:rsidRDefault="004D160E" w:rsidP="004D160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E2BD004" w14:textId="77777777" w:rsidR="004D160E" w:rsidRPr="00885D84" w:rsidRDefault="004D160E" w:rsidP="004D160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4D160E" w:rsidRPr="0088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4BA"/>
    <w:multiLevelType w:val="multilevel"/>
    <w:tmpl w:val="250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0094"/>
    <w:multiLevelType w:val="hybridMultilevel"/>
    <w:tmpl w:val="D2BC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6FFB"/>
    <w:multiLevelType w:val="hybridMultilevel"/>
    <w:tmpl w:val="72464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D19B4"/>
    <w:multiLevelType w:val="hybridMultilevel"/>
    <w:tmpl w:val="6B7259C8"/>
    <w:lvl w:ilvl="0" w:tplc="C2A0FEC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233A6"/>
    <w:multiLevelType w:val="hybridMultilevel"/>
    <w:tmpl w:val="56209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E26AF"/>
    <w:multiLevelType w:val="hybridMultilevel"/>
    <w:tmpl w:val="322C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81351">
    <w:abstractNumId w:val="5"/>
  </w:num>
  <w:num w:numId="2" w16cid:durableId="1664310744">
    <w:abstractNumId w:val="4"/>
  </w:num>
  <w:num w:numId="3" w16cid:durableId="1686322497">
    <w:abstractNumId w:val="2"/>
  </w:num>
  <w:num w:numId="4" w16cid:durableId="2117675880">
    <w:abstractNumId w:val="0"/>
  </w:num>
  <w:num w:numId="5" w16cid:durableId="2047244399">
    <w:abstractNumId w:val="1"/>
  </w:num>
  <w:num w:numId="6" w16cid:durableId="57346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0E"/>
    <w:rsid w:val="00063EAD"/>
    <w:rsid w:val="000804CA"/>
    <w:rsid w:val="00196C40"/>
    <w:rsid w:val="002171BC"/>
    <w:rsid w:val="002236BB"/>
    <w:rsid w:val="00447A71"/>
    <w:rsid w:val="004A2892"/>
    <w:rsid w:val="004D160E"/>
    <w:rsid w:val="005A1689"/>
    <w:rsid w:val="006638F7"/>
    <w:rsid w:val="00756047"/>
    <w:rsid w:val="007A16C3"/>
    <w:rsid w:val="0081227D"/>
    <w:rsid w:val="00885D84"/>
    <w:rsid w:val="008A12A5"/>
    <w:rsid w:val="008F6F91"/>
    <w:rsid w:val="00906544"/>
    <w:rsid w:val="0094223A"/>
    <w:rsid w:val="009502D5"/>
    <w:rsid w:val="009A1BCC"/>
    <w:rsid w:val="009C4B25"/>
    <w:rsid w:val="00B27649"/>
    <w:rsid w:val="00C10A2C"/>
    <w:rsid w:val="00C177F2"/>
    <w:rsid w:val="00C423F8"/>
    <w:rsid w:val="00D9458A"/>
    <w:rsid w:val="00DA4340"/>
    <w:rsid w:val="00DB3AE7"/>
    <w:rsid w:val="00F371A3"/>
    <w:rsid w:val="00FB7CDC"/>
    <w:rsid w:val="00F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EDCC"/>
  <w15:chartTrackingRefBased/>
  <w15:docId w15:val="{452E5F0C-706F-44AA-9238-434F0009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6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3E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E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0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EF14-9988-4350-B618-3689D64F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5808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Agnieszka Drzewiecka</cp:lastModifiedBy>
  <cp:revision>2</cp:revision>
  <dcterms:created xsi:type="dcterms:W3CDTF">2026-01-14T08:02:00Z</dcterms:created>
  <dcterms:modified xsi:type="dcterms:W3CDTF">2026-01-14T08:02:00Z</dcterms:modified>
</cp:coreProperties>
</file>